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1D00A504" w:rsidR="009862B3" w:rsidRPr="004E6562" w:rsidRDefault="009862B3" w:rsidP="00AF4262">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r w:rsidR="000B17FB">
              <w:rPr>
                <w:rFonts w:ascii="Tahoma" w:hAnsi="Tahoma" w:cs="Tahoma"/>
              </w:rPr>
              <w:t xml:space="preserve"> </w:t>
            </w:r>
            <w:r w:rsidR="000B17FB" w:rsidRPr="00C93B48">
              <w:rPr>
                <w:rFonts w:ascii="Tahoma" w:hAnsi="Tahoma" w:cs="Tahoma"/>
                <w:b/>
                <w:bCs/>
              </w:rPr>
              <w:t xml:space="preserve">Συνέχιση </w:t>
            </w:r>
            <w:r w:rsidR="00821581" w:rsidRPr="00C93B48">
              <w:rPr>
                <w:rFonts w:ascii="Tahoma" w:hAnsi="Tahoma" w:cs="Tahoma"/>
                <w:b/>
                <w:bCs/>
              </w:rPr>
              <w:t>Δράσης</w:t>
            </w:r>
            <w:r w:rsidR="000B17FB" w:rsidRPr="00C93B48">
              <w:rPr>
                <w:rFonts w:ascii="Tahoma" w:hAnsi="Tahoma" w:cs="Tahoma"/>
                <w:b/>
                <w:bCs/>
              </w:rPr>
              <w:t xml:space="preserve"> </w:t>
            </w:r>
            <w:r w:rsidR="0057281E">
              <w:rPr>
                <w:rFonts w:ascii="Tahoma" w:hAnsi="Tahoma" w:cs="Tahoma"/>
                <w:b/>
                <w:bCs/>
              </w:rPr>
              <w:t>Δομ</w:t>
            </w:r>
            <w:r w:rsidR="00AF4262">
              <w:rPr>
                <w:rFonts w:ascii="Tahoma" w:hAnsi="Tahoma" w:cs="Tahoma"/>
                <w:b/>
                <w:bCs/>
              </w:rPr>
              <w:t>ών</w:t>
            </w:r>
            <w:r w:rsidR="0057281E">
              <w:rPr>
                <w:rFonts w:ascii="Tahoma" w:hAnsi="Tahoma" w:cs="Tahoma"/>
                <w:b/>
                <w:bCs/>
              </w:rPr>
              <w:t xml:space="preserve"> Παροχής Βασικών Αγαθών </w:t>
            </w:r>
            <w:r w:rsidR="000B17FB" w:rsidRPr="009D0894">
              <w:rPr>
                <w:rFonts w:ascii="Tahoma" w:hAnsi="Tahoma" w:cs="Tahoma"/>
                <w:b/>
                <w:bCs/>
              </w:rPr>
              <w:t>Δήμου</w:t>
            </w:r>
            <w:r w:rsidR="000B17FB" w:rsidRPr="00C93B48">
              <w:rPr>
                <w:rFonts w:ascii="Tahoma" w:hAnsi="Tahoma" w:cs="Tahoma"/>
                <w:b/>
                <w:bCs/>
              </w:rPr>
              <w:t xml:space="preserve"> …</w:t>
            </w:r>
            <w:r w:rsidR="000B17FB" w:rsidRPr="008F3DD0">
              <w:rPr>
                <w:rFonts w:ascii="Tahoma" w:hAnsi="Tahoma" w:cs="Tahoma"/>
                <w:b/>
                <w:bCs/>
                <w:highlight w:val="yellow"/>
              </w:rPr>
              <w:t>…………….</w:t>
            </w:r>
            <w:r w:rsidR="000B17FB" w:rsidRPr="008F3DD0">
              <w:rPr>
                <w:rFonts w:ascii="Tahoma" w:hAnsi="Tahoma" w:cs="Tahoma"/>
                <w:sz w:val="18"/>
                <w:szCs w:val="18"/>
                <w:highlight w:val="yellow"/>
              </w:rPr>
              <w:t>(</w:t>
            </w:r>
            <w:r w:rsidR="00FA5D90" w:rsidRPr="00FD412E">
              <w:rPr>
                <w:rFonts w:ascii="Tahoma" w:hAnsi="Tahoma" w:cs="Tahoma"/>
                <w:sz w:val="18"/>
                <w:szCs w:val="18"/>
                <w:highlight w:val="yellow"/>
              </w:rPr>
              <w:t>ΣΥΜΠΛΗΡΩ</w:t>
            </w:r>
            <w:r w:rsidR="00FA5D90">
              <w:rPr>
                <w:rFonts w:ascii="Tahoma" w:hAnsi="Tahoma" w:cs="Tahoma"/>
                <w:sz w:val="18"/>
                <w:szCs w:val="18"/>
                <w:highlight w:val="yellow"/>
              </w:rPr>
              <w:t>ΣΗ</w:t>
            </w:r>
            <w:r w:rsidR="00FA5D90" w:rsidRPr="00FD412E">
              <w:rPr>
                <w:rFonts w:ascii="Tahoma" w:hAnsi="Tahoma" w:cs="Tahoma"/>
                <w:sz w:val="18"/>
                <w:szCs w:val="18"/>
                <w:highlight w:val="yellow"/>
              </w:rPr>
              <w:t xml:space="preserve"> ΤΟΥ ΔΗΜΟ</w:t>
            </w:r>
            <w:r w:rsidR="00FD412E" w:rsidRPr="00FD412E">
              <w:rPr>
                <w:rFonts w:ascii="Tahoma" w:hAnsi="Tahoma" w:cs="Tahoma"/>
                <w:sz w:val="18"/>
                <w:szCs w:val="18"/>
                <w:highlight w:val="yellow"/>
              </w:rPr>
              <w:t>)</w:t>
            </w:r>
          </w:p>
        </w:tc>
      </w:tr>
      <w:tr w:rsidR="0026429F" w:rsidRPr="0057281E" w14:paraId="7692480C" w14:textId="77777777" w:rsidTr="00976554">
        <w:trPr>
          <w:trHeight w:val="381"/>
          <w:jc w:val="center"/>
        </w:trPr>
        <w:tc>
          <w:tcPr>
            <w:tcW w:w="9486" w:type="dxa"/>
            <w:gridSpan w:val="2"/>
            <w:vAlign w:val="center"/>
          </w:tcPr>
          <w:p w14:paraId="456609C9" w14:textId="686EE58C" w:rsidR="0026429F" w:rsidRPr="0057281E" w:rsidRDefault="0026429F" w:rsidP="006B285F">
            <w:pPr>
              <w:pStyle w:val="-HTML"/>
              <w:shd w:val="clear" w:color="auto" w:fill="F8F9FA"/>
              <w:spacing w:after="240"/>
              <w:rPr>
                <w:rFonts w:ascii="Arial" w:hAnsi="Arial" w:cs="Arial"/>
                <w:color w:val="000000"/>
                <w:sz w:val="16"/>
                <w:szCs w:val="16"/>
                <w:lang w:val="en-US" w:bidi="ar-SA"/>
              </w:rPr>
            </w:pPr>
            <w:r w:rsidRPr="004E6562">
              <w:rPr>
                <w:rFonts w:ascii="Tahoma" w:hAnsi="Tahoma" w:cs="Tahoma"/>
              </w:rPr>
              <w:t>ΤΙΤΛΟΣ</w:t>
            </w:r>
            <w:r w:rsidRPr="00AF4262">
              <w:rPr>
                <w:rFonts w:ascii="Tahoma" w:hAnsi="Tahoma" w:cs="Tahoma"/>
              </w:rPr>
              <w:t xml:space="preserve"> </w:t>
            </w:r>
            <w:r w:rsidRPr="004E6562">
              <w:rPr>
                <w:rFonts w:ascii="Tahoma" w:hAnsi="Tahoma" w:cs="Tahoma"/>
              </w:rPr>
              <w:t>ΠΡΑΞΗΣ</w:t>
            </w:r>
            <w:r w:rsidRPr="00AF4262">
              <w:rPr>
                <w:rFonts w:ascii="Tahoma" w:hAnsi="Tahoma" w:cs="Tahoma"/>
              </w:rPr>
              <w:t xml:space="preserve"> (</w:t>
            </w:r>
            <w:r w:rsidRPr="004E6562">
              <w:rPr>
                <w:rFonts w:ascii="Tahoma" w:hAnsi="Tahoma" w:cs="Tahoma"/>
              </w:rPr>
              <w:t>στα</w:t>
            </w:r>
            <w:r w:rsidRPr="00AF4262">
              <w:rPr>
                <w:rFonts w:ascii="Tahoma" w:hAnsi="Tahoma" w:cs="Tahoma"/>
              </w:rPr>
              <w:t xml:space="preserve"> </w:t>
            </w:r>
            <w:r w:rsidRPr="004E6562">
              <w:rPr>
                <w:rFonts w:ascii="Tahoma" w:hAnsi="Tahoma" w:cs="Tahoma"/>
              </w:rPr>
              <w:t>αγγλικά</w:t>
            </w:r>
            <w:r w:rsidRPr="00AF4262">
              <w:rPr>
                <w:rFonts w:ascii="Tahoma" w:hAnsi="Tahoma" w:cs="Tahoma"/>
              </w:rPr>
              <w:t>):</w:t>
            </w:r>
            <w:r w:rsidR="0028035F" w:rsidRPr="00AF4262">
              <w:rPr>
                <w:rFonts w:ascii="Arial" w:hAnsi="Arial" w:cs="Arial"/>
                <w:color w:val="000000"/>
              </w:rPr>
              <w:t xml:space="preserve">  </w:t>
            </w:r>
            <w:r w:rsidR="0028035F" w:rsidRPr="0057281E">
              <w:rPr>
                <w:rFonts w:ascii="Arial" w:hAnsi="Arial" w:cs="Arial"/>
                <w:color w:val="000000"/>
                <w:sz w:val="16"/>
                <w:szCs w:val="16"/>
                <w:lang w:val="en-US" w:bidi="ar-SA"/>
              </w:rPr>
              <w:t>Continue</w:t>
            </w:r>
            <w:r w:rsidR="0028035F" w:rsidRPr="00AF4262">
              <w:rPr>
                <w:rFonts w:ascii="Arial" w:hAnsi="Arial" w:cs="Arial"/>
                <w:color w:val="000000"/>
                <w:sz w:val="16"/>
                <w:szCs w:val="16"/>
                <w:lang w:bidi="ar-SA"/>
              </w:rPr>
              <w:t xml:space="preserve"> </w:t>
            </w:r>
            <w:r w:rsidR="0028035F" w:rsidRPr="0057281E">
              <w:rPr>
                <w:rFonts w:ascii="Arial" w:hAnsi="Arial" w:cs="Arial"/>
                <w:color w:val="000000"/>
                <w:sz w:val="16"/>
                <w:szCs w:val="16"/>
                <w:lang w:val="en-US" w:bidi="ar-SA"/>
              </w:rPr>
              <w:t>Action</w:t>
            </w:r>
            <w:r w:rsidR="002803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Structure</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for</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the</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provision</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of</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common</w:t>
            </w:r>
            <w:r w:rsidR="006B285F" w:rsidRPr="00AF4262">
              <w:rPr>
                <w:rFonts w:ascii="Arial" w:hAnsi="Arial" w:cs="Arial"/>
                <w:color w:val="000000"/>
                <w:sz w:val="16"/>
                <w:szCs w:val="16"/>
                <w:lang w:bidi="ar-SA"/>
              </w:rPr>
              <w:t xml:space="preserve"> </w:t>
            </w:r>
            <w:r w:rsidR="006B285F" w:rsidRPr="006B285F">
              <w:rPr>
                <w:rFonts w:ascii="Arial" w:hAnsi="Arial" w:cs="Arial"/>
                <w:color w:val="000000"/>
                <w:sz w:val="16"/>
                <w:szCs w:val="16"/>
                <w:lang w:val="en-US" w:bidi="ar-SA"/>
              </w:rPr>
              <w:t>goods</w:t>
            </w:r>
            <w:r w:rsidR="006B285F" w:rsidRPr="00AF4262">
              <w:rPr>
                <w:rFonts w:ascii="Arial" w:hAnsi="Arial" w:cs="Arial"/>
                <w:color w:val="000000"/>
                <w:sz w:val="16"/>
                <w:szCs w:val="16"/>
                <w:lang w:bidi="ar-SA"/>
              </w:rPr>
              <w:t xml:space="preserve"> </w:t>
            </w:r>
            <w:r w:rsidR="0028035F" w:rsidRPr="0057281E">
              <w:rPr>
                <w:rFonts w:ascii="Arial" w:hAnsi="Arial" w:cs="Arial"/>
                <w:color w:val="000000"/>
                <w:sz w:val="16"/>
                <w:szCs w:val="16"/>
                <w:lang w:val="en-US" w:bidi="ar-SA"/>
              </w:rPr>
              <w:t>of</w:t>
            </w:r>
            <w:r w:rsidR="0028035F" w:rsidRPr="00AF4262">
              <w:rPr>
                <w:rFonts w:ascii="Arial" w:hAnsi="Arial" w:cs="Arial"/>
                <w:color w:val="000000"/>
                <w:sz w:val="16"/>
                <w:szCs w:val="16"/>
                <w:lang w:bidi="ar-SA"/>
              </w:rPr>
              <w:t xml:space="preserve"> </w:t>
            </w:r>
            <w:r w:rsidR="0028035F" w:rsidRPr="0057281E">
              <w:rPr>
                <w:rFonts w:ascii="Arial" w:hAnsi="Arial" w:cs="Arial"/>
                <w:color w:val="000000"/>
                <w:sz w:val="16"/>
                <w:szCs w:val="16"/>
                <w:lang w:val="en-US" w:bidi="ar-SA"/>
              </w:rPr>
              <w:t>Municipality</w:t>
            </w:r>
            <w:r w:rsidR="006E2371" w:rsidRPr="00AF4262">
              <w:rPr>
                <w:rFonts w:ascii="Arial" w:hAnsi="Arial" w:cs="Arial"/>
                <w:color w:val="000000"/>
                <w:sz w:val="16"/>
                <w:szCs w:val="16"/>
                <w:highlight w:val="yellow"/>
                <w:lang w:bidi="ar-SA"/>
              </w:rPr>
              <w:t>……..</w:t>
            </w:r>
            <w:r w:rsidR="006B285F" w:rsidRPr="00AF4262">
              <w:rPr>
                <w:rFonts w:ascii="Arial" w:hAnsi="Arial" w:cs="Arial"/>
                <w:color w:val="000000"/>
              </w:rPr>
              <w:t xml:space="preserve"> </w:t>
            </w:r>
            <w:r w:rsidR="0006049C" w:rsidRPr="00AF4262">
              <w:rPr>
                <w:rFonts w:ascii="Tahoma" w:hAnsi="Tahoma" w:cs="Tahoma"/>
              </w:rPr>
              <w:t>(</w:t>
            </w:r>
            <w:r w:rsidR="0028035F" w:rsidRPr="0057281E">
              <w:rPr>
                <w:rFonts w:ascii="Tahoma" w:hAnsi="Tahoma" w:cs="Tahoma"/>
                <w:sz w:val="18"/>
                <w:szCs w:val="18"/>
                <w:highlight w:val="yellow"/>
              </w:rPr>
              <w:t>ΣΥΜΠΛΗΡΩΣΗ</w:t>
            </w:r>
            <w:r w:rsidR="0028035F" w:rsidRPr="00AF4262">
              <w:rPr>
                <w:rFonts w:ascii="Tahoma" w:hAnsi="Tahoma" w:cs="Tahoma"/>
                <w:sz w:val="18"/>
                <w:szCs w:val="18"/>
                <w:highlight w:val="yellow"/>
              </w:rPr>
              <w:t xml:space="preserve"> </w:t>
            </w:r>
            <w:r w:rsidR="0028035F" w:rsidRPr="0057281E">
              <w:rPr>
                <w:rFonts w:ascii="Tahoma" w:hAnsi="Tahoma" w:cs="Tahoma"/>
                <w:sz w:val="18"/>
                <w:szCs w:val="18"/>
                <w:highlight w:val="yellow"/>
              </w:rPr>
              <w:t>ΤΟΥ</w:t>
            </w:r>
            <w:r w:rsidR="0028035F" w:rsidRPr="00AF4262">
              <w:rPr>
                <w:rFonts w:ascii="Tahoma" w:hAnsi="Tahoma" w:cs="Tahoma"/>
                <w:sz w:val="18"/>
                <w:szCs w:val="18"/>
                <w:highlight w:val="yellow"/>
              </w:rPr>
              <w:t xml:space="preserve"> </w:t>
            </w:r>
            <w:r w:rsidR="0028035F" w:rsidRPr="0057281E">
              <w:rPr>
                <w:rFonts w:ascii="Tahoma" w:hAnsi="Tahoma" w:cs="Tahoma"/>
                <w:sz w:val="18"/>
                <w:szCs w:val="18"/>
                <w:highlight w:val="yellow"/>
              </w:rPr>
              <w:t>ΔΗΜΟ</w:t>
            </w:r>
            <w:r w:rsidR="006E2371">
              <w:rPr>
                <w:rFonts w:ascii="Tahoma" w:hAnsi="Tahoma" w:cs="Tahoma"/>
                <w:sz w:val="18"/>
                <w:szCs w:val="18"/>
                <w:highlight w:val="yellow"/>
              </w:rPr>
              <w:t>Υ</w:t>
            </w:r>
            <w:r w:rsidR="0028035F" w:rsidRPr="0057281E">
              <w:rPr>
                <w:rFonts w:ascii="Tahoma" w:hAnsi="Tahoma" w:cs="Tahoma"/>
                <w:sz w:val="18"/>
                <w:szCs w:val="18"/>
                <w:highlight w:val="yellow"/>
                <w:lang w:val="en-US"/>
              </w:rPr>
              <w:t>)</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27D43788" w:rsidR="00F50EF8" w:rsidRPr="004E6562" w:rsidRDefault="00FA5D90" w:rsidP="00976554">
            <w:pPr>
              <w:spacing w:before="60" w:beforeAutospacing="0" w:after="60"/>
              <w:jc w:val="left"/>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sidR="009F7921">
              <w:rPr>
                <w:rFonts w:ascii="Tahoma" w:hAnsi="Tahoma" w:cs="Tahoma"/>
                <w:sz w:val="18"/>
                <w:szCs w:val="18"/>
                <w:highlight w:val="yellow"/>
              </w:rPr>
              <w:t>ΙΚΑΙΟΥΧΟΥ (ΔΗΜΟΥ Η΄ΣΥΜΠΡΑΤΩΝ ΦΟΡΕΑ ΜΕ ΣΥΜΦΩΝΗΤΙΚΟ ΣΥΝΕΡΓΑΣΙΑΣ )</w:t>
            </w:r>
            <w:r w:rsidRPr="00FD412E">
              <w:rPr>
                <w:rFonts w:ascii="Tahoma" w:hAnsi="Tahoma" w:cs="Tahoma"/>
                <w:sz w:val="18"/>
                <w:szCs w:val="18"/>
                <w:highlight w:val="yellow"/>
              </w:rPr>
              <w:t xml:space="preserve"> </w:t>
            </w: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227094F3" w:rsidR="00A25B74" w:rsidRPr="001F3785" w:rsidRDefault="001F3785" w:rsidP="00976554">
            <w:pPr>
              <w:pStyle w:val="a7"/>
              <w:tabs>
                <w:tab w:val="left" w:pos="273"/>
              </w:tabs>
              <w:spacing w:before="60" w:beforeAutospacing="0" w:after="60"/>
              <w:ind w:left="170"/>
              <w:contextualSpacing w:val="0"/>
              <w:jc w:val="left"/>
              <w:rPr>
                <w:rFonts w:ascii="Tahoma" w:hAnsi="Tahoma" w:cs="Tahoma"/>
                <w:color w:val="FF0000"/>
              </w:rPr>
            </w:pPr>
            <w:r w:rsidRPr="009F7921">
              <w:rPr>
                <w:rFonts w:ascii="Tahoma" w:hAnsi="Tahoma" w:cs="Tahoma"/>
                <w:color w:val="FF0000"/>
                <w:highlight w:val="yellow"/>
              </w:rPr>
              <w:t>ΔΗΜΟΣ</w:t>
            </w:r>
            <w:r w:rsidR="009F7921" w:rsidRPr="009F7921">
              <w:rPr>
                <w:rFonts w:ascii="Tahoma" w:hAnsi="Tahoma" w:cs="Tahoma"/>
                <w:color w:val="FF0000"/>
                <w:highlight w:val="yellow"/>
              </w:rPr>
              <w:t xml:space="preserve"> Ή ΦΟΡΕΑΣ</w:t>
            </w: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38531C27" w:rsidR="007853F2" w:rsidRPr="00FD412E" w:rsidRDefault="00117EFA" w:rsidP="00976554">
            <w:pPr>
              <w:tabs>
                <w:tab w:val="left" w:pos="273"/>
              </w:tabs>
              <w:spacing w:before="60" w:beforeAutospacing="0" w:after="60"/>
              <w:jc w:val="left"/>
              <w:rPr>
                <w:rFonts w:ascii="Tahoma" w:hAnsi="Tahoma" w:cs="Tahoma"/>
                <w:iCs/>
                <w:sz w:val="14"/>
              </w:rPr>
            </w:pPr>
            <w:r w:rsidRPr="00FD412E">
              <w:rPr>
                <w:rFonts w:ascii="Tahoma" w:hAnsi="Tahoma" w:cs="Tahoma"/>
                <w:iCs/>
                <w:sz w:val="14"/>
              </w:rPr>
              <w:t>ΟΡΓΑΝΙΣΜΟΣ ΔΗΜΟΣΙΟΥ ΔΙΚΑΙΟΥ</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481A1FF0" w:rsidR="0026429F" w:rsidRPr="00415A5B" w:rsidRDefault="0026429F" w:rsidP="00976554">
      <w:pPr>
        <w:spacing w:before="60" w:beforeAutospacing="0" w:after="60"/>
        <w:jc w:val="left"/>
        <w:rPr>
          <w:rFonts w:ascii="Tahoma" w:hAnsi="Tahoma" w:cs="Tahoma"/>
          <w:b/>
          <w:lang w:val="en-US"/>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0ACF"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1A319931" w:rsidR="00280ACF" w:rsidRPr="004E6562" w:rsidRDefault="00280ACF" w:rsidP="00280ACF">
            <w:pPr>
              <w:spacing w:before="60" w:beforeAutospacing="0" w:after="60"/>
              <w:jc w:val="left"/>
              <w:rPr>
                <w:rFonts w:ascii="Tahoma" w:hAnsi="Tahoma" w:cs="Tahoma"/>
              </w:rPr>
            </w:pPr>
          </w:p>
        </w:tc>
      </w:tr>
      <w:tr w:rsidR="00280ACF" w:rsidRPr="004E6562" w14:paraId="00823E14" w14:textId="77777777" w:rsidTr="00F50EF8">
        <w:trPr>
          <w:trHeight w:val="381"/>
          <w:jc w:val="center"/>
        </w:trPr>
        <w:tc>
          <w:tcPr>
            <w:tcW w:w="2972" w:type="dxa"/>
            <w:shd w:val="clear" w:color="auto" w:fill="auto"/>
            <w:vAlign w:val="center"/>
          </w:tcPr>
          <w:p w14:paraId="722215E8"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482E636A" w14:textId="77777777" w:rsidTr="00F50EF8">
        <w:trPr>
          <w:trHeight w:val="381"/>
          <w:jc w:val="center"/>
        </w:trPr>
        <w:tc>
          <w:tcPr>
            <w:tcW w:w="2972" w:type="dxa"/>
            <w:shd w:val="clear" w:color="auto" w:fill="auto"/>
            <w:vAlign w:val="center"/>
          </w:tcPr>
          <w:p w14:paraId="1F943778"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DDD1A8E" w14:textId="77777777" w:rsidTr="00F50EF8">
        <w:trPr>
          <w:trHeight w:val="381"/>
          <w:jc w:val="center"/>
        </w:trPr>
        <w:tc>
          <w:tcPr>
            <w:tcW w:w="2972" w:type="dxa"/>
            <w:shd w:val="clear" w:color="auto" w:fill="auto"/>
            <w:vAlign w:val="center"/>
          </w:tcPr>
          <w:p w14:paraId="36A8B003"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0B9214BD" w14:textId="77777777" w:rsidTr="00F50EF8">
        <w:trPr>
          <w:trHeight w:val="381"/>
          <w:jc w:val="center"/>
        </w:trPr>
        <w:tc>
          <w:tcPr>
            <w:tcW w:w="2972" w:type="dxa"/>
            <w:shd w:val="clear" w:color="auto" w:fill="auto"/>
            <w:vAlign w:val="center"/>
          </w:tcPr>
          <w:p w14:paraId="16508844"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402F8DFC"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3CEC8C76" w14:textId="77777777" w:rsidTr="00F50EF8">
        <w:trPr>
          <w:trHeight w:val="381"/>
          <w:jc w:val="center"/>
        </w:trPr>
        <w:tc>
          <w:tcPr>
            <w:tcW w:w="2972" w:type="dxa"/>
            <w:shd w:val="clear" w:color="auto" w:fill="auto"/>
            <w:vAlign w:val="center"/>
          </w:tcPr>
          <w:p w14:paraId="6C6BB95E"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ΚΥΡΙΟΣ ΠΡΑΞΗΣ (ΕΡΓΟΥ):</w:t>
            </w:r>
          </w:p>
        </w:tc>
        <w:tc>
          <w:tcPr>
            <w:tcW w:w="3402" w:type="dxa"/>
            <w:vAlign w:val="center"/>
          </w:tcPr>
          <w:p w14:paraId="7BB341AF" w14:textId="76C414A4"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p>
        </w:tc>
        <w:tc>
          <w:tcPr>
            <w:tcW w:w="3009" w:type="dxa"/>
            <w:vAlign w:val="center"/>
          </w:tcPr>
          <w:p w14:paraId="26EBBE34"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33E11756" w14:textId="77777777" w:rsidTr="00F50EF8">
        <w:trPr>
          <w:trHeight w:val="381"/>
          <w:jc w:val="center"/>
        </w:trPr>
        <w:tc>
          <w:tcPr>
            <w:tcW w:w="2972" w:type="dxa"/>
            <w:shd w:val="clear" w:color="auto" w:fill="auto"/>
            <w:vAlign w:val="center"/>
          </w:tcPr>
          <w:p w14:paraId="59D54DDA"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3DCCFED0" w14:textId="77777777" w:rsidTr="00F50EF8">
        <w:trPr>
          <w:trHeight w:val="381"/>
          <w:jc w:val="center"/>
        </w:trPr>
        <w:tc>
          <w:tcPr>
            <w:tcW w:w="2972" w:type="dxa"/>
            <w:shd w:val="clear" w:color="auto" w:fill="auto"/>
            <w:vAlign w:val="center"/>
          </w:tcPr>
          <w:p w14:paraId="5D490D4A"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664F6C97"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47185583" w14:textId="77777777" w:rsidTr="00F50EF8">
        <w:trPr>
          <w:trHeight w:val="381"/>
          <w:jc w:val="center"/>
        </w:trPr>
        <w:tc>
          <w:tcPr>
            <w:tcW w:w="2972" w:type="dxa"/>
            <w:shd w:val="clear" w:color="auto" w:fill="auto"/>
            <w:vAlign w:val="center"/>
          </w:tcPr>
          <w:p w14:paraId="57ED3286"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 ΚΑΙ ΣΥΝΤΗΡΗΣΗΣ</w:t>
            </w:r>
            <w:r w:rsidRPr="001C2A34">
              <w:rPr>
                <w:rFonts w:ascii="Tahoma" w:hAnsi="Tahoma" w:cs="Tahoma"/>
                <w:b/>
                <w:lang w:val="en-US"/>
              </w:rPr>
              <w:t>:</w:t>
            </w:r>
          </w:p>
        </w:tc>
        <w:tc>
          <w:tcPr>
            <w:tcW w:w="3402" w:type="dxa"/>
            <w:vAlign w:val="center"/>
          </w:tcPr>
          <w:p w14:paraId="41B82AE0" w14:textId="4FB48583"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r w:rsidR="001F3785">
              <w:rPr>
                <w:rFonts w:ascii="Tahoma" w:hAnsi="Tahoma" w:cs="Tahoma"/>
                <w:color w:val="FF0000"/>
              </w:rPr>
              <w:t xml:space="preserve"> </w:t>
            </w:r>
          </w:p>
        </w:tc>
        <w:tc>
          <w:tcPr>
            <w:tcW w:w="3009" w:type="dxa"/>
            <w:vAlign w:val="center"/>
          </w:tcPr>
          <w:p w14:paraId="5151B84D"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20105C37" w14:textId="77777777" w:rsidTr="00F50EF8">
        <w:trPr>
          <w:trHeight w:val="381"/>
          <w:jc w:val="center"/>
        </w:trPr>
        <w:tc>
          <w:tcPr>
            <w:tcW w:w="2972" w:type="dxa"/>
            <w:shd w:val="clear" w:color="auto" w:fill="auto"/>
            <w:vAlign w:val="center"/>
          </w:tcPr>
          <w:p w14:paraId="0B955FE1"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77EDBE6D" w14:textId="77777777" w:rsidTr="00F50EF8">
        <w:trPr>
          <w:trHeight w:val="381"/>
          <w:jc w:val="center"/>
        </w:trPr>
        <w:tc>
          <w:tcPr>
            <w:tcW w:w="2972" w:type="dxa"/>
            <w:shd w:val="clear" w:color="auto" w:fill="auto"/>
            <w:vAlign w:val="center"/>
          </w:tcPr>
          <w:p w14:paraId="2EAE6327"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C50DE60" w14:textId="77777777" w:rsidTr="00F50EF8">
        <w:trPr>
          <w:trHeight w:val="381"/>
          <w:jc w:val="center"/>
        </w:trPr>
        <w:tc>
          <w:tcPr>
            <w:tcW w:w="2972" w:type="dxa"/>
            <w:shd w:val="clear" w:color="auto" w:fill="auto"/>
            <w:vAlign w:val="center"/>
          </w:tcPr>
          <w:p w14:paraId="76AF465E"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02B8D20D" w:rsidR="00B635BC" w:rsidRPr="000A54A5" w:rsidRDefault="00B635BC" w:rsidP="00A13EF1">
            <w:pPr>
              <w:pStyle w:val="Default"/>
              <w:rPr>
                <w:rFonts w:ascii="Tahoma" w:hAnsi="Tahoma" w:cs="Tahoma"/>
                <w:color w:val="auto"/>
                <w:sz w:val="16"/>
                <w:szCs w:val="16"/>
              </w:rPr>
            </w:pPr>
            <w:r w:rsidRPr="000A54A5">
              <w:rPr>
                <w:rFonts w:ascii="Tahoma" w:hAnsi="Tahoma" w:cs="Tahoma"/>
                <w:color w:val="auto"/>
                <w:sz w:val="16"/>
                <w:szCs w:val="16"/>
              </w:rPr>
              <w:t>ΤΙΤΛΟΣ:</w:t>
            </w:r>
            <w:r w:rsidR="000A54A5" w:rsidRPr="000A54A5">
              <w:rPr>
                <w:rFonts w:ascii="Tahoma" w:hAnsi="Tahoma" w:cs="Tahoma"/>
                <w:color w:val="auto"/>
                <w:sz w:val="16"/>
                <w:szCs w:val="16"/>
              </w:rPr>
              <w:t xml:space="preserve"> </w:t>
            </w:r>
            <w:r w:rsidR="000A54A5">
              <w:rPr>
                <w:rFonts w:ascii="Tahoma" w:hAnsi="Tahoma" w:cs="Tahoma"/>
                <w:color w:val="auto"/>
                <w:sz w:val="16"/>
                <w:szCs w:val="16"/>
              </w:rPr>
              <w:t xml:space="preserve"> </w:t>
            </w:r>
          </w:p>
        </w:tc>
        <w:tc>
          <w:tcPr>
            <w:tcW w:w="3153" w:type="dxa"/>
            <w:vAlign w:val="center"/>
          </w:tcPr>
          <w:p w14:paraId="19BF6CB1" w14:textId="76A95DB9"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r w:rsidR="000A54A5">
              <w:rPr>
                <w:rFonts w:ascii="Tahoma" w:hAnsi="Tahoma" w:cs="Tahoma"/>
              </w:rPr>
              <w:t xml:space="preserve"> 2348</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069A6B5A"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0A54A5">
              <w:rPr>
                <w:rFonts w:ascii="Tahoma" w:hAnsi="Tahoma" w:cs="Tahoma"/>
              </w:rPr>
              <w:t>:</w:t>
            </w:r>
            <w:r w:rsidRPr="004E6562">
              <w:rPr>
                <w:rFonts w:ascii="Tahoma" w:hAnsi="Tahoma" w:cs="Tahoma"/>
              </w:rPr>
              <w:t xml:space="preserve"> </w:t>
            </w:r>
            <w:r w:rsidR="000A54A5">
              <w:rPr>
                <w:rFonts w:ascii="Tahoma" w:hAnsi="Tahoma" w:cs="Tahoma"/>
              </w:rPr>
              <w:t>ΕΙΔΙΚΗ ΥΠΗΡΕΣΙΑ ΔΙΑΧΕΙΡΙΣΗΣ ΠΡΟΓΡΑΜΜΑΤΟΣ «ΑΤΤΙΚΗ»</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5B082742"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r w:rsidR="000A54A5">
              <w:rPr>
                <w:rFonts w:ascii="Tahoma" w:hAnsi="Tahoma" w:cs="Tahoma"/>
              </w:rPr>
              <w:t>ΕΙΔΙΚΗ ΥΠΗΡΕΣΙΑ ΔΙΑΧΕΙΡΙΣΗΣ ΠΡΟΓΡΑΜΜΑΤΟΣ «ΑΤΤΙΚΗ»</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1C25E27D"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r w:rsidR="000A54A5">
              <w:rPr>
                <w:rFonts w:ascii="Tahoma" w:hAnsi="Tahoma" w:cs="Tahoma"/>
              </w:rPr>
              <w:t>Χ</w:t>
            </w:r>
          </w:p>
        </w:tc>
      </w:tr>
      <w:tr w:rsidR="00E01703" w:rsidRPr="004E6562" w14:paraId="1908FE1E" w14:textId="77777777" w:rsidTr="00A040DC">
        <w:trPr>
          <w:trHeight w:val="261"/>
          <w:jc w:val="center"/>
        </w:trPr>
        <w:tc>
          <w:tcPr>
            <w:tcW w:w="6282" w:type="dxa"/>
            <w:vAlign w:val="center"/>
          </w:tcPr>
          <w:p w14:paraId="46429686" w14:textId="1CED23F4"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r w:rsidR="000A54A5">
              <w:rPr>
                <w:rFonts w:ascii="Tahoma" w:hAnsi="Tahoma" w:cs="Tahoma"/>
              </w:rPr>
              <w:t>Χ</w:t>
            </w:r>
          </w:p>
        </w:tc>
        <w:tc>
          <w:tcPr>
            <w:tcW w:w="3211" w:type="dxa"/>
            <w:vAlign w:val="center"/>
          </w:tcPr>
          <w:p w14:paraId="03957DD5" w14:textId="519A0636"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0A54A5">
              <w:rPr>
                <w:rFonts w:ascii="Tahoma" w:hAnsi="Tahoma" w:cs="Tahoma"/>
              </w:rPr>
              <w:t>Χ</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5089156A" w:rsidR="003D2EFE" w:rsidRPr="000A54A5" w:rsidRDefault="000A54A5" w:rsidP="00976554">
            <w:pPr>
              <w:tabs>
                <w:tab w:val="left" w:pos="273"/>
              </w:tabs>
              <w:spacing w:before="60" w:beforeAutospacing="0" w:after="60"/>
              <w:jc w:val="center"/>
              <w:rPr>
                <w:rFonts w:ascii="Tahoma" w:hAnsi="Tahoma" w:cs="Tahoma"/>
                <w:iCs/>
                <w:sz w:val="15"/>
                <w:szCs w:val="15"/>
              </w:rPr>
            </w:pPr>
            <w:r w:rsidRPr="000A54A5">
              <w:rPr>
                <w:rFonts w:ascii="Tahoma" w:hAnsi="Tahoma" w:cs="Tahoma"/>
                <w:iCs/>
                <w:sz w:val="15"/>
                <w:szCs w:val="15"/>
              </w:rPr>
              <w:t>Χ</w:t>
            </w: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3607722E" w:rsidR="003D2EFE" w:rsidRPr="000A54A5" w:rsidRDefault="000A54A5" w:rsidP="000A54A5">
            <w:pPr>
              <w:tabs>
                <w:tab w:val="left" w:pos="273"/>
              </w:tabs>
              <w:spacing w:before="60" w:beforeAutospacing="0" w:after="60"/>
              <w:jc w:val="center"/>
              <w:rPr>
                <w:rFonts w:ascii="Tahoma" w:hAnsi="Tahoma" w:cs="Tahoma"/>
                <w:iCs/>
              </w:rPr>
            </w:pPr>
            <w:r w:rsidRPr="000A54A5">
              <w:rPr>
                <w:rFonts w:ascii="Tahoma" w:hAnsi="Tahoma" w:cs="Tahoma"/>
                <w:iCs/>
              </w:rPr>
              <w:t>Χ</w:t>
            </w: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24AD4E44"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958" w:type="dxa"/>
            <w:vAlign w:val="center"/>
          </w:tcPr>
          <w:p w14:paraId="1095AF23" w14:textId="27A05F6C"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305" w:type="dxa"/>
            <w:vAlign w:val="center"/>
          </w:tcPr>
          <w:p w14:paraId="596C8CFB" w14:textId="4E79681B"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797" w:type="dxa"/>
          </w:tcPr>
          <w:p w14:paraId="34696D06" w14:textId="229BC4A7"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2293" w:type="dxa"/>
            <w:vAlign w:val="center"/>
          </w:tcPr>
          <w:p w14:paraId="4B8851FA" w14:textId="4CD40346"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8A5C4E3" w14:textId="1D2405FD" w:rsidR="003A3150" w:rsidRPr="003A3150" w:rsidRDefault="00334E77" w:rsidP="003A3150">
            <w:pPr>
              <w:pStyle w:val="a7"/>
              <w:numPr>
                <w:ilvl w:val="0"/>
                <w:numId w:val="3"/>
              </w:numPr>
              <w:tabs>
                <w:tab w:val="left" w:pos="412"/>
              </w:tabs>
              <w:spacing w:after="240"/>
              <w:ind w:left="412" w:hanging="284"/>
              <w:contextualSpacing w:val="0"/>
              <w:rPr>
                <w:rFonts w:ascii="Arial" w:eastAsiaTheme="minorHAnsi" w:hAnsi="Arial" w:cs="Arial"/>
                <w:color w:val="000000"/>
                <w:sz w:val="18"/>
                <w:szCs w:val="18"/>
                <w:lang w:eastAsia="en-US" w:bidi="he-IL"/>
              </w:rPr>
            </w:pPr>
            <w:r w:rsidRPr="003A3150">
              <w:rPr>
                <w:rFonts w:ascii="Arial" w:eastAsiaTheme="minorHAnsi" w:hAnsi="Arial" w:cs="Arial"/>
                <w:color w:val="000000"/>
                <w:sz w:val="18"/>
                <w:szCs w:val="18"/>
                <w:lang w:eastAsia="en-US" w:bidi="he-IL"/>
              </w:rPr>
              <w:t xml:space="preserve">ΣΥΝΟΠΤΙΚΗ ΠΕΡΙΓΡΑΦΗ ΦΥΣΙΚΟΥ ΑΝΤΙΚΕΙΜΕΝΟΥ ΠΡΑΞΗΣ (με αναφορά στα βασικά τεχνικά, λειτουργικά και λοιπά χαρακτηριστικά </w:t>
            </w:r>
            <w:r w:rsidR="00FC2604" w:rsidRPr="003A3150">
              <w:rPr>
                <w:rFonts w:ascii="Arial" w:eastAsiaTheme="minorHAnsi" w:hAnsi="Arial" w:cs="Arial"/>
                <w:color w:val="000000"/>
                <w:sz w:val="18"/>
                <w:szCs w:val="18"/>
                <w:lang w:eastAsia="en-US" w:bidi="he-IL"/>
              </w:rPr>
              <w:t>αυτής, ώστε να γίνεται κατανοητό τι αφορά η πράξη και τι θα χρηματοδοτηθεί</w:t>
            </w:r>
            <w:r w:rsidR="00D64BCE" w:rsidRPr="003A3150">
              <w:rPr>
                <w:rFonts w:ascii="Arial" w:eastAsiaTheme="minorHAnsi" w:hAnsi="Arial" w:cs="Arial"/>
                <w:color w:val="000000"/>
                <w:sz w:val="18"/>
                <w:szCs w:val="18"/>
                <w:lang w:eastAsia="en-US" w:bidi="he-IL"/>
              </w:rPr>
              <w:t>,</w:t>
            </w:r>
            <w:r w:rsidR="00FC2604" w:rsidRPr="003A3150">
              <w:rPr>
                <w:rFonts w:ascii="Arial" w:eastAsiaTheme="minorHAnsi" w:hAnsi="Arial" w:cs="Arial"/>
                <w:color w:val="000000"/>
                <w:sz w:val="18"/>
                <w:szCs w:val="18"/>
                <w:lang w:eastAsia="en-US" w:bidi="he-IL"/>
              </w:rPr>
              <w:t xml:space="preserve"> </w:t>
            </w:r>
            <w:r w:rsidR="000420CD" w:rsidRPr="003A3150">
              <w:rPr>
                <w:rFonts w:ascii="Arial" w:eastAsiaTheme="minorHAnsi" w:hAnsi="Arial" w:cs="Arial"/>
                <w:color w:val="000000"/>
                <w:sz w:val="18"/>
                <w:szCs w:val="18"/>
                <w:lang w:eastAsia="en-US" w:bidi="he-IL"/>
              </w:rPr>
              <w:t xml:space="preserve">καθώς </w:t>
            </w:r>
            <w:r w:rsidR="00FC2604" w:rsidRPr="003A3150">
              <w:rPr>
                <w:rFonts w:ascii="Arial" w:eastAsiaTheme="minorHAnsi" w:hAnsi="Arial" w:cs="Arial"/>
                <w:color w:val="000000"/>
                <w:sz w:val="18"/>
                <w:szCs w:val="18"/>
                <w:lang w:eastAsia="en-US" w:bidi="he-IL"/>
              </w:rPr>
              <w:t>και οι βασικοί στόχοι αυτής</w:t>
            </w:r>
            <w:r w:rsidRPr="003A3150">
              <w:rPr>
                <w:rFonts w:ascii="Arial" w:eastAsiaTheme="minorHAnsi" w:hAnsi="Arial" w:cs="Arial"/>
                <w:color w:val="000000"/>
                <w:sz w:val="18"/>
                <w:szCs w:val="18"/>
                <w:lang w:eastAsia="en-US" w:bidi="he-IL"/>
              </w:rPr>
              <w:t>)</w:t>
            </w:r>
          </w:p>
          <w:p w14:paraId="15B9B08D" w14:textId="77777777" w:rsidR="001F3785" w:rsidRDefault="001F3785" w:rsidP="0091347E">
            <w:pPr>
              <w:pStyle w:val="Default"/>
              <w:rPr>
                <w:rFonts w:ascii="Arial" w:eastAsiaTheme="minorHAnsi" w:hAnsi="Arial" w:cs="Arial"/>
                <w:sz w:val="18"/>
                <w:szCs w:val="18"/>
                <w:lang w:eastAsia="en-US" w:bidi="he-IL"/>
              </w:rPr>
            </w:pPr>
          </w:p>
          <w:p w14:paraId="21C2B69B" w14:textId="52E5AC64" w:rsidR="00A13EF1" w:rsidRDefault="009E003B"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9E003B">
              <w:rPr>
                <w:rFonts w:ascii="MyriadPro-Regular" w:eastAsiaTheme="minorHAnsi" w:hAnsi="MyriadPro-Regular" w:cs="MyriadPro-Regular"/>
                <w:szCs w:val="20"/>
                <w:lang w:val="el-GR" w:bidi="he-IL"/>
              </w:rPr>
              <w:t xml:space="preserve">Ο </w:t>
            </w:r>
            <w:r w:rsidR="00A13EF1">
              <w:rPr>
                <w:rFonts w:ascii="MyriadPro-Regular" w:eastAsiaTheme="minorHAnsi" w:hAnsi="MyriadPro-Regular" w:cs="MyriadPro-Regular"/>
                <w:szCs w:val="20"/>
                <w:lang w:val="el-GR" w:bidi="he-IL"/>
              </w:rPr>
              <w:t>Δικαιούχος</w:t>
            </w:r>
            <w:r w:rsidRPr="009E003B">
              <w:rPr>
                <w:rFonts w:ascii="MyriadPro-Regular" w:eastAsiaTheme="minorHAnsi" w:hAnsi="MyriadPro-Regular" w:cs="MyriadPro-Regular"/>
                <w:szCs w:val="20"/>
                <w:lang w:val="el-GR" w:bidi="he-IL"/>
              </w:rPr>
              <w:t xml:space="preserve"> </w:t>
            </w:r>
            <w:r w:rsidR="00A13EF1">
              <w:rPr>
                <w:rFonts w:ascii="MyriadPro-Regular" w:eastAsiaTheme="minorHAnsi" w:hAnsi="MyriadPro-Regular" w:cs="MyriadPro-Regular"/>
                <w:szCs w:val="20"/>
                <w:highlight w:val="yellow"/>
                <w:lang w:val="el-GR" w:bidi="he-IL"/>
              </w:rPr>
              <w:t>………………….</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lang w:val="el-GR" w:bidi="he-IL"/>
              </w:rPr>
              <w:t>στο πλαίσιο συνέχισης</w:t>
            </w:r>
            <w:r>
              <w:rPr>
                <w:rFonts w:ascii="MyriadPro-Regular" w:eastAsiaTheme="minorHAnsi" w:hAnsi="MyriadPro-Regular" w:cs="MyriadPro-Regular"/>
                <w:szCs w:val="20"/>
                <w:lang w:val="el-GR" w:bidi="he-IL"/>
              </w:rPr>
              <w:t xml:space="preserve"> χρηματοδότησης στην νέα περίοδο προγραμματισμού ΕΣΠΑ 2021 – 2027</w:t>
            </w:r>
            <w:r w:rsidR="00357C5D">
              <w:rPr>
                <w:rFonts w:ascii="MyriadPro-Regular" w:eastAsiaTheme="minorHAnsi" w:hAnsi="MyriadPro-Regular" w:cs="MyriadPro-Regular"/>
                <w:szCs w:val="20"/>
                <w:lang w:val="el-GR" w:bidi="he-IL"/>
              </w:rPr>
              <w:t xml:space="preserve"> τ</w:t>
            </w:r>
            <w:r w:rsidR="00AF4262">
              <w:rPr>
                <w:rFonts w:ascii="MyriadPro-Regular" w:eastAsiaTheme="minorHAnsi" w:hAnsi="MyriadPro-Regular" w:cs="MyriadPro-Regular"/>
                <w:szCs w:val="20"/>
                <w:lang w:val="el-GR" w:bidi="he-IL"/>
              </w:rPr>
              <w:t>ων</w:t>
            </w:r>
            <w:r w:rsidR="00357C5D">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lang w:val="el-GR" w:bidi="he-IL"/>
              </w:rPr>
              <w:t>Δομ</w:t>
            </w:r>
            <w:r w:rsidR="00AF4262">
              <w:rPr>
                <w:rFonts w:ascii="MyriadPro-Regular" w:eastAsiaTheme="minorHAnsi" w:hAnsi="MyriadPro-Regular" w:cs="MyriadPro-Regular"/>
                <w:szCs w:val="20"/>
                <w:lang w:val="el-GR" w:bidi="he-IL"/>
              </w:rPr>
              <w:t>ών</w:t>
            </w:r>
            <w:r w:rsidRPr="009E003B">
              <w:rPr>
                <w:rFonts w:ascii="MyriadPro-Regular" w:eastAsiaTheme="minorHAnsi" w:hAnsi="MyriadPro-Regular" w:cs="MyriadPro-Regular"/>
                <w:szCs w:val="20"/>
                <w:lang w:val="el-GR" w:bidi="he-IL"/>
              </w:rPr>
              <w:t xml:space="preserve"> Παροχής Βασικών Αγαθών</w:t>
            </w:r>
            <w:r>
              <w:rPr>
                <w:rFonts w:ascii="MyriadPro-Regular" w:eastAsiaTheme="minorHAnsi" w:hAnsi="MyriadPro-Regular" w:cs="MyriadPro-Regular"/>
                <w:szCs w:val="20"/>
                <w:lang w:val="el-GR" w:bidi="he-IL"/>
              </w:rPr>
              <w:t xml:space="preserve"> (ΔΠΒΑ),</w:t>
            </w:r>
            <w:r w:rsidRPr="009E003B">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highlight w:val="yellow"/>
                <w:lang w:val="el-GR" w:bidi="he-IL"/>
              </w:rPr>
              <w:t xml:space="preserve">σε συνεργασία με τον </w:t>
            </w:r>
            <w:r w:rsidR="00A13EF1">
              <w:rPr>
                <w:rFonts w:ascii="MyriadPro-Regular" w:eastAsiaTheme="minorHAnsi" w:hAnsi="MyriadPro-Regular" w:cs="MyriadPro-Regular"/>
                <w:szCs w:val="20"/>
                <w:highlight w:val="yellow"/>
                <w:lang w:val="el-GR" w:bidi="he-IL"/>
              </w:rPr>
              <w:t>Δήμο</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b/>
                <w:bCs/>
                <w:sz w:val="24"/>
                <w:highlight w:val="yellow"/>
                <w:lang w:val="el-GR" w:bidi="he-IL"/>
              </w:rPr>
              <w:t>(</w:t>
            </w:r>
            <w:r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Pr="009E003B">
              <w:rPr>
                <w:rFonts w:ascii="MyriadPro-Regular" w:eastAsiaTheme="minorHAnsi" w:hAnsi="MyriadPro-Regular" w:cs="MyriadPro-Regular"/>
                <w:b/>
                <w:bCs/>
                <w:sz w:val="24"/>
                <w:highlight w:val="yellow"/>
                <w:lang w:val="el-GR" w:bidi="he-IL"/>
              </w:rPr>
              <w:t>)</w:t>
            </w:r>
            <w:r>
              <w:rPr>
                <w:rFonts w:ascii="MyriadPro-Regular" w:eastAsiaTheme="minorHAnsi" w:hAnsi="MyriadPro-Regular" w:cs="MyriadPro-Regular"/>
                <w:b/>
                <w:bCs/>
                <w:sz w:val="24"/>
                <w:lang w:val="el-GR" w:bidi="he-IL"/>
              </w:rPr>
              <w:t xml:space="preserve">, </w:t>
            </w:r>
            <w:r w:rsidRPr="009E003B">
              <w:rPr>
                <w:rFonts w:ascii="MyriadPro-Regular" w:eastAsiaTheme="minorHAnsi" w:hAnsi="MyriadPro-Regular" w:cs="MyriadPro-Regular"/>
                <w:szCs w:val="20"/>
                <w:lang w:val="el-GR" w:bidi="he-IL"/>
              </w:rPr>
              <w:t>συνεχίζει τη λειτουργία</w:t>
            </w:r>
            <w:r w:rsidR="00A13EF1">
              <w:rPr>
                <w:rFonts w:ascii="MyriadPro-Regular" w:eastAsiaTheme="minorHAnsi" w:hAnsi="MyriadPro-Regular" w:cs="MyriadPro-Regular"/>
                <w:szCs w:val="20"/>
                <w:lang w:val="el-GR" w:bidi="he-IL"/>
              </w:rPr>
              <w:t xml:space="preserve"> </w:t>
            </w:r>
            <w:r w:rsidR="00AF4262">
              <w:rPr>
                <w:rFonts w:ascii="MyriadPro-Regular" w:eastAsiaTheme="minorHAnsi" w:hAnsi="MyriadPro-Regular" w:cs="MyriadPro-Regular"/>
                <w:szCs w:val="20"/>
                <w:lang w:val="el-GR" w:bidi="he-IL"/>
              </w:rPr>
              <w:t xml:space="preserve">των Δομών με </w:t>
            </w:r>
            <w:r w:rsidR="00A13EF1">
              <w:rPr>
                <w:rFonts w:ascii="MyriadPro-Regular" w:eastAsiaTheme="minorHAnsi" w:hAnsi="MyriadPro-Regular" w:cs="MyriadPro-Regular"/>
                <w:szCs w:val="20"/>
                <w:lang w:val="el-GR" w:bidi="he-IL"/>
              </w:rPr>
              <w:t xml:space="preserve">δύο </w:t>
            </w:r>
            <w:proofErr w:type="spellStart"/>
            <w:r w:rsidR="00A13EF1">
              <w:rPr>
                <w:rFonts w:ascii="MyriadPro-Regular" w:eastAsiaTheme="minorHAnsi" w:hAnsi="MyriadPro-Regular" w:cs="MyriadPro-Regular"/>
                <w:szCs w:val="20"/>
                <w:lang w:val="el-GR" w:bidi="he-IL"/>
              </w:rPr>
              <w:t>Υποέργ</w:t>
            </w:r>
            <w:r w:rsidR="00AF4262">
              <w:rPr>
                <w:rFonts w:ascii="MyriadPro-Regular" w:eastAsiaTheme="minorHAnsi" w:hAnsi="MyriadPro-Regular" w:cs="MyriadPro-Regular"/>
                <w:szCs w:val="20"/>
                <w:lang w:val="el-GR" w:bidi="he-IL"/>
              </w:rPr>
              <w:t>α</w:t>
            </w:r>
            <w:proofErr w:type="spellEnd"/>
            <w:r w:rsidR="00A13EF1">
              <w:rPr>
                <w:rFonts w:ascii="MyriadPro-Regular" w:eastAsiaTheme="minorHAnsi" w:hAnsi="MyriadPro-Regular" w:cs="MyriadPro-Regular"/>
                <w:szCs w:val="20"/>
                <w:lang w:val="el-GR" w:bidi="he-IL"/>
              </w:rPr>
              <w:t xml:space="preserve"> ως εξής</w:t>
            </w:r>
            <w:r w:rsidR="00A13906">
              <w:rPr>
                <w:rFonts w:ascii="MyriadPro-Regular" w:eastAsiaTheme="minorHAnsi" w:hAnsi="MyriadPro-Regular" w:cs="MyriadPro-Regular"/>
                <w:szCs w:val="20"/>
                <w:lang w:val="el-GR" w:bidi="he-IL"/>
              </w:rPr>
              <w:t xml:space="preserve"> </w:t>
            </w:r>
            <w:r w:rsidR="00A13906" w:rsidRPr="00A13906">
              <w:rPr>
                <w:rFonts w:ascii="MyriadPro-Regular" w:eastAsiaTheme="minorHAnsi" w:hAnsi="MyriadPro-Regular" w:cs="MyriadPro-Regular"/>
                <w:szCs w:val="20"/>
                <w:highlight w:val="cyan"/>
                <w:lang w:val="el-GR" w:bidi="he-IL"/>
              </w:rPr>
              <w:t>(επιλογή από τον δικαιούχο της αντίστοιχης περίπτωσης)</w:t>
            </w:r>
            <w:r w:rsidR="00D86C4A" w:rsidRPr="00A13906">
              <w:rPr>
                <w:rFonts w:ascii="MyriadPro-Regular" w:eastAsiaTheme="minorHAnsi" w:hAnsi="MyriadPro-Regular" w:cs="MyriadPro-Regular"/>
                <w:szCs w:val="20"/>
                <w:highlight w:val="cyan"/>
                <w:lang w:val="el-GR" w:bidi="he-IL"/>
              </w:rPr>
              <w:t>:</w:t>
            </w:r>
          </w:p>
          <w:p w14:paraId="28339EC3" w14:textId="731737AE" w:rsidR="00A13EF1" w:rsidRDefault="00D86C4A" w:rsidP="00357C5D">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t>α)</w:t>
            </w:r>
            <w:r w:rsidR="00A13EF1" w:rsidRPr="00A13EF1">
              <w:rPr>
                <w:rFonts w:ascii="MyriadPro-Regular" w:eastAsiaTheme="minorHAnsi" w:hAnsi="MyriadPro-Regular" w:cs="MyriadPro-Regular"/>
                <w:szCs w:val="20"/>
                <w:highlight w:val="cyan"/>
                <w:lang w:val="el-GR" w:bidi="he-IL"/>
              </w:rPr>
              <w:t xml:space="preserve"> περίπτωση</w:t>
            </w:r>
            <w:r w:rsidR="009E003B" w:rsidRPr="009E003B">
              <w:rPr>
                <w:rFonts w:ascii="MyriadPro-Regular" w:eastAsiaTheme="minorHAnsi" w:hAnsi="MyriadPro-Regular" w:cs="MyriadPro-Regular"/>
                <w:szCs w:val="20"/>
                <w:lang w:val="el-GR" w:bidi="he-IL"/>
              </w:rPr>
              <w:t xml:space="preserve"> </w:t>
            </w:r>
            <w:r w:rsidR="00A13EF1">
              <w:rPr>
                <w:rFonts w:ascii="MyriadPro-Regular" w:eastAsiaTheme="minorHAnsi" w:hAnsi="MyriadPro-Regular" w:cs="MyriadPro-Regular"/>
                <w:szCs w:val="20"/>
                <w:highlight w:val="yellow"/>
                <w:lang w:val="el-GR" w:bidi="he-IL"/>
              </w:rPr>
              <w:t>Κοινωνικό</w:t>
            </w:r>
            <w:r w:rsidR="009E003B" w:rsidRPr="00D86C4A">
              <w:rPr>
                <w:rFonts w:ascii="MyriadPro-Regular" w:eastAsiaTheme="minorHAnsi" w:hAnsi="MyriadPro-Regular" w:cs="MyriadPro-Regular"/>
                <w:szCs w:val="20"/>
                <w:highlight w:val="yellow"/>
                <w:lang w:val="el-GR" w:bidi="he-IL"/>
              </w:rPr>
              <w:t xml:space="preserve"> Παντοπωλείο</w:t>
            </w:r>
            <w:r w:rsidR="00A13EF1">
              <w:rPr>
                <w:rFonts w:ascii="MyriadPro-Regular" w:eastAsiaTheme="minorHAnsi" w:hAnsi="MyriadPro-Regular" w:cs="MyriadPro-Regular"/>
                <w:szCs w:val="20"/>
                <w:highlight w:val="yellow"/>
                <w:lang w:val="el-GR" w:bidi="he-IL"/>
              </w:rPr>
              <w:t xml:space="preserve"> (1</w:t>
            </w:r>
            <w:r w:rsidR="00A13EF1" w:rsidRPr="00A13EF1">
              <w:rPr>
                <w:rFonts w:ascii="MyriadPro-Regular" w:eastAsiaTheme="minorHAnsi" w:hAnsi="MyriadPro-Regular" w:cs="MyriadPro-Regular"/>
                <w:szCs w:val="20"/>
                <w:highlight w:val="yellow"/>
                <w:vertAlign w:val="superscript"/>
                <w:lang w:val="el-GR" w:bidi="he-IL"/>
              </w:rPr>
              <w:t>ο</w:t>
            </w:r>
            <w:r w:rsidR="00A13EF1">
              <w:rPr>
                <w:rFonts w:ascii="MyriadPro-Regular" w:eastAsiaTheme="minorHAnsi" w:hAnsi="MyriadPro-Regular" w:cs="MyriadPro-Regular"/>
                <w:szCs w:val="20"/>
                <w:highlight w:val="yellow"/>
                <w:lang w:val="el-GR" w:bidi="he-IL"/>
              </w:rPr>
              <w:t xml:space="preserve"> </w:t>
            </w:r>
            <w:proofErr w:type="spellStart"/>
            <w:r w:rsidR="00A13EF1">
              <w:rPr>
                <w:rFonts w:ascii="MyriadPro-Regular" w:eastAsiaTheme="minorHAnsi" w:hAnsi="MyriadPro-Regular" w:cs="MyriadPro-Regular"/>
                <w:szCs w:val="20"/>
                <w:highlight w:val="yellow"/>
                <w:lang w:val="el-GR" w:bidi="he-IL"/>
              </w:rPr>
              <w:t>Υποέργο</w:t>
            </w:r>
            <w:proofErr w:type="spellEnd"/>
            <w:r w:rsidR="00A13EF1">
              <w:rPr>
                <w:rFonts w:ascii="MyriadPro-Regular" w:eastAsiaTheme="minorHAnsi" w:hAnsi="MyriadPro-Regular" w:cs="MyriadPro-Regular"/>
                <w:szCs w:val="20"/>
                <w:highlight w:val="yellow"/>
                <w:lang w:val="el-GR" w:bidi="he-IL"/>
              </w:rPr>
              <w:t xml:space="preserve">) </w:t>
            </w:r>
            <w:r w:rsidR="009E003B" w:rsidRPr="00D86C4A">
              <w:rPr>
                <w:rFonts w:ascii="MyriadPro-Regular" w:eastAsiaTheme="minorHAnsi" w:hAnsi="MyriadPro-Regular" w:cs="MyriadPro-Regular"/>
                <w:szCs w:val="20"/>
                <w:highlight w:val="yellow"/>
                <w:lang w:val="el-GR" w:bidi="he-IL"/>
              </w:rPr>
              <w:t xml:space="preserve">και </w:t>
            </w:r>
            <w:r>
              <w:rPr>
                <w:rFonts w:ascii="MyriadPro-Regular" w:eastAsiaTheme="minorHAnsi" w:hAnsi="MyriadPro-Regular" w:cs="MyriadPro-Regular"/>
                <w:szCs w:val="20"/>
                <w:highlight w:val="yellow"/>
                <w:lang w:val="el-GR" w:bidi="he-IL"/>
              </w:rPr>
              <w:t xml:space="preserve">Δομής </w:t>
            </w:r>
            <w:r w:rsidR="009E003B" w:rsidRPr="00D86C4A">
              <w:rPr>
                <w:rFonts w:ascii="MyriadPro-Regular" w:eastAsiaTheme="minorHAnsi" w:hAnsi="MyriadPro-Regular" w:cs="MyriadPro-Regular"/>
                <w:szCs w:val="20"/>
                <w:highlight w:val="yellow"/>
                <w:lang w:val="el-GR" w:bidi="he-IL"/>
              </w:rPr>
              <w:t>Παροχή</w:t>
            </w:r>
            <w:r>
              <w:rPr>
                <w:rFonts w:ascii="MyriadPro-Regular" w:eastAsiaTheme="minorHAnsi" w:hAnsi="MyriadPro-Regular" w:cs="MyriadPro-Regular"/>
                <w:szCs w:val="20"/>
                <w:highlight w:val="yellow"/>
                <w:lang w:val="el-GR" w:bidi="he-IL"/>
              </w:rPr>
              <w:t>ς</w:t>
            </w:r>
            <w:r w:rsidR="009E003B" w:rsidRPr="00D86C4A">
              <w:rPr>
                <w:rFonts w:ascii="MyriadPro-Regular" w:eastAsiaTheme="minorHAnsi" w:hAnsi="MyriadPro-Regular" w:cs="MyriadPro-Regular"/>
                <w:szCs w:val="20"/>
                <w:highlight w:val="yellow"/>
                <w:lang w:val="el-GR" w:bidi="he-IL"/>
              </w:rPr>
              <w:t xml:space="preserve"> Συσσιτίου</w:t>
            </w:r>
            <w:r w:rsidR="00A13EF1">
              <w:rPr>
                <w:rFonts w:ascii="MyriadPro-Regular" w:eastAsiaTheme="minorHAnsi" w:hAnsi="MyriadPro-Regular" w:cs="MyriadPro-Regular"/>
                <w:szCs w:val="20"/>
                <w:highlight w:val="yellow"/>
                <w:lang w:val="el-GR" w:bidi="he-IL"/>
              </w:rPr>
              <w:t xml:space="preserve"> (2</w:t>
            </w:r>
            <w:r w:rsidR="00A13EF1" w:rsidRPr="00A13EF1">
              <w:rPr>
                <w:rFonts w:ascii="MyriadPro-Regular" w:eastAsiaTheme="minorHAnsi" w:hAnsi="MyriadPro-Regular" w:cs="MyriadPro-Regular"/>
                <w:szCs w:val="20"/>
                <w:highlight w:val="yellow"/>
                <w:vertAlign w:val="superscript"/>
                <w:lang w:val="el-GR" w:bidi="he-IL"/>
              </w:rPr>
              <w:t>ο</w:t>
            </w:r>
            <w:r w:rsidR="00A13EF1">
              <w:rPr>
                <w:rFonts w:ascii="MyriadPro-Regular" w:eastAsiaTheme="minorHAnsi" w:hAnsi="MyriadPro-Regular" w:cs="MyriadPro-Regular"/>
                <w:szCs w:val="20"/>
                <w:highlight w:val="yellow"/>
                <w:lang w:val="el-GR" w:bidi="he-IL"/>
              </w:rPr>
              <w:t xml:space="preserve"> </w:t>
            </w:r>
            <w:proofErr w:type="spellStart"/>
            <w:r w:rsidR="00A13EF1">
              <w:rPr>
                <w:rFonts w:ascii="MyriadPro-Regular" w:eastAsiaTheme="minorHAnsi" w:hAnsi="MyriadPro-Regular" w:cs="MyriadPro-Regular"/>
                <w:szCs w:val="20"/>
                <w:highlight w:val="yellow"/>
                <w:lang w:val="el-GR" w:bidi="he-IL"/>
              </w:rPr>
              <w:t>Υποέργο</w:t>
            </w:r>
            <w:proofErr w:type="spellEnd"/>
            <w:r w:rsidR="00A13EF1">
              <w:rPr>
                <w:rFonts w:ascii="MyriadPro-Regular" w:eastAsiaTheme="minorHAnsi" w:hAnsi="MyriadPro-Regular" w:cs="MyriadPro-Regular"/>
                <w:szCs w:val="20"/>
                <w:highlight w:val="yellow"/>
                <w:lang w:val="el-GR" w:bidi="he-IL"/>
              </w:rPr>
              <w:t>)</w:t>
            </w:r>
          </w:p>
          <w:p w14:paraId="3DEF8081" w14:textId="2B2C5822" w:rsidR="00A13906" w:rsidRDefault="00A13EF1" w:rsidP="00357C5D">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t>β) περίπτωση</w:t>
            </w:r>
            <w:r w:rsidRPr="00A13EF1">
              <w:rPr>
                <w:rFonts w:ascii="MyriadPro-Regular" w:eastAsiaTheme="minorHAnsi" w:hAnsi="MyriadPro-Regular" w:cs="MyriadPro-Regular"/>
                <w:szCs w:val="20"/>
                <w:highlight w:val="yellow"/>
                <w:lang w:val="el-GR" w:bidi="he-IL"/>
              </w:rPr>
              <w:t xml:space="preserve"> </w:t>
            </w:r>
            <w:r w:rsidR="009E003B" w:rsidRPr="00A13EF1">
              <w:rPr>
                <w:rFonts w:ascii="MyriadPro-Regular" w:eastAsiaTheme="minorHAnsi" w:hAnsi="MyriadPro-Regular" w:cs="MyriadPro-Regular"/>
                <w:szCs w:val="20"/>
                <w:highlight w:val="yellow"/>
                <w:lang w:val="el-GR" w:bidi="he-IL"/>
              </w:rPr>
              <w:t xml:space="preserve"> </w:t>
            </w:r>
            <w:r w:rsidR="00A13906">
              <w:rPr>
                <w:rFonts w:ascii="MyriadPro-Regular" w:eastAsiaTheme="minorHAnsi" w:hAnsi="MyriadPro-Regular" w:cs="MyriadPro-Regular"/>
                <w:szCs w:val="20"/>
                <w:highlight w:val="yellow"/>
                <w:lang w:val="el-GR" w:bidi="he-IL"/>
              </w:rPr>
              <w:t>Κοινωνικό</w:t>
            </w:r>
            <w:r w:rsidR="00A13906" w:rsidRPr="00D86C4A">
              <w:rPr>
                <w:rFonts w:ascii="MyriadPro-Regular" w:eastAsiaTheme="minorHAnsi" w:hAnsi="MyriadPro-Regular" w:cs="MyriadPro-Regular"/>
                <w:szCs w:val="20"/>
                <w:highlight w:val="yellow"/>
                <w:lang w:val="el-GR" w:bidi="he-IL"/>
              </w:rPr>
              <w:t xml:space="preserve"> Παντοπωλείο</w:t>
            </w:r>
            <w:r w:rsidR="00A13906">
              <w:rPr>
                <w:rFonts w:ascii="MyriadPro-Regular" w:eastAsiaTheme="minorHAnsi" w:hAnsi="MyriadPro-Regular" w:cs="MyriadPro-Regular"/>
                <w:szCs w:val="20"/>
                <w:highlight w:val="yellow"/>
                <w:lang w:val="el-GR" w:bidi="he-IL"/>
              </w:rPr>
              <w:t xml:space="preserve"> (1</w:t>
            </w:r>
            <w:r w:rsidR="00A13906" w:rsidRPr="00A13EF1">
              <w:rPr>
                <w:rFonts w:ascii="MyriadPro-Regular" w:eastAsiaTheme="minorHAnsi" w:hAnsi="MyriadPro-Regular" w:cs="MyriadPro-Regular"/>
                <w:szCs w:val="20"/>
                <w:highlight w:val="yellow"/>
                <w:vertAlign w:val="superscript"/>
                <w:lang w:val="el-GR" w:bidi="he-IL"/>
              </w:rPr>
              <w:t>ο</w:t>
            </w:r>
            <w:r w:rsidR="00A13906">
              <w:rPr>
                <w:rFonts w:ascii="MyriadPro-Regular" w:eastAsiaTheme="minorHAnsi" w:hAnsi="MyriadPro-Regular" w:cs="MyriadPro-Regular"/>
                <w:szCs w:val="20"/>
                <w:highlight w:val="yellow"/>
                <w:lang w:val="el-GR" w:bidi="he-IL"/>
              </w:rPr>
              <w:t xml:space="preserve"> </w:t>
            </w:r>
            <w:proofErr w:type="spellStart"/>
            <w:r w:rsidR="00A13906">
              <w:rPr>
                <w:rFonts w:ascii="MyriadPro-Regular" w:eastAsiaTheme="minorHAnsi" w:hAnsi="MyriadPro-Regular" w:cs="MyriadPro-Regular"/>
                <w:szCs w:val="20"/>
                <w:highlight w:val="yellow"/>
                <w:lang w:val="el-GR" w:bidi="he-IL"/>
              </w:rPr>
              <w:t>Υποέργο</w:t>
            </w:r>
            <w:proofErr w:type="spellEnd"/>
            <w:r w:rsidR="00A13906">
              <w:rPr>
                <w:rFonts w:ascii="MyriadPro-Regular" w:eastAsiaTheme="minorHAnsi" w:hAnsi="MyriadPro-Regular" w:cs="MyriadPro-Regular"/>
                <w:szCs w:val="20"/>
                <w:highlight w:val="yellow"/>
                <w:lang w:val="el-GR" w:bidi="he-IL"/>
              </w:rPr>
              <w:t xml:space="preserve">) </w:t>
            </w:r>
            <w:r w:rsidR="00A13906" w:rsidRPr="00D86C4A">
              <w:rPr>
                <w:rFonts w:ascii="MyriadPro-Regular" w:eastAsiaTheme="minorHAnsi" w:hAnsi="MyriadPro-Regular" w:cs="MyriadPro-Regular"/>
                <w:szCs w:val="20"/>
                <w:highlight w:val="yellow"/>
                <w:lang w:val="el-GR" w:bidi="he-IL"/>
              </w:rPr>
              <w:t>και</w:t>
            </w:r>
            <w:r w:rsidR="00A13906">
              <w:rPr>
                <w:rFonts w:ascii="MyriadPro-Regular" w:eastAsiaTheme="minorHAnsi" w:hAnsi="MyriadPro-Regular" w:cs="MyriadPro-Regular"/>
                <w:szCs w:val="20"/>
                <w:highlight w:val="yellow"/>
                <w:lang w:val="el-GR" w:bidi="he-IL"/>
              </w:rPr>
              <w:t xml:space="preserve"> Κοινωνικό Φαρμακείο (2</w:t>
            </w:r>
            <w:r w:rsidR="00A13906" w:rsidRPr="00A13906">
              <w:rPr>
                <w:rFonts w:ascii="MyriadPro-Regular" w:eastAsiaTheme="minorHAnsi" w:hAnsi="MyriadPro-Regular" w:cs="MyriadPro-Regular"/>
                <w:szCs w:val="20"/>
                <w:highlight w:val="yellow"/>
                <w:vertAlign w:val="superscript"/>
                <w:lang w:val="el-GR" w:bidi="he-IL"/>
              </w:rPr>
              <w:t>ο</w:t>
            </w:r>
            <w:r w:rsidR="00A13906">
              <w:rPr>
                <w:rFonts w:ascii="MyriadPro-Regular" w:eastAsiaTheme="minorHAnsi" w:hAnsi="MyriadPro-Regular" w:cs="MyriadPro-Regular"/>
                <w:szCs w:val="20"/>
                <w:highlight w:val="yellow"/>
                <w:lang w:val="el-GR" w:bidi="he-IL"/>
              </w:rPr>
              <w:t xml:space="preserve"> </w:t>
            </w:r>
            <w:proofErr w:type="spellStart"/>
            <w:r w:rsidR="00A13906">
              <w:rPr>
                <w:rFonts w:ascii="MyriadPro-Regular" w:eastAsiaTheme="minorHAnsi" w:hAnsi="MyriadPro-Regular" w:cs="MyriadPro-Regular"/>
                <w:szCs w:val="20"/>
                <w:highlight w:val="yellow"/>
                <w:lang w:val="el-GR" w:bidi="he-IL"/>
              </w:rPr>
              <w:t>Υποέργο</w:t>
            </w:r>
            <w:proofErr w:type="spellEnd"/>
            <w:r w:rsidR="00A13906">
              <w:rPr>
                <w:rFonts w:ascii="MyriadPro-Regular" w:eastAsiaTheme="minorHAnsi" w:hAnsi="MyriadPro-Regular" w:cs="MyriadPro-Regular"/>
                <w:szCs w:val="20"/>
                <w:highlight w:val="yellow"/>
                <w:lang w:val="el-GR" w:bidi="he-IL"/>
              </w:rPr>
              <w:t>)</w:t>
            </w:r>
          </w:p>
          <w:p w14:paraId="391E73D2" w14:textId="22B7179E" w:rsidR="00A13906" w:rsidRDefault="00A13906"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 xml:space="preserve">γ) περίπτωση </w:t>
            </w:r>
            <w:r w:rsidR="00357C5D">
              <w:rPr>
                <w:rFonts w:ascii="MyriadPro-Regular" w:eastAsiaTheme="minorHAnsi" w:hAnsi="MyriadPro-Regular" w:cs="MyriadPro-Regular"/>
                <w:szCs w:val="20"/>
                <w:highlight w:val="yellow"/>
                <w:lang w:val="el-GR" w:bidi="he-IL"/>
              </w:rPr>
              <w:t xml:space="preserve">Δομής </w:t>
            </w:r>
            <w:r w:rsidR="00D86C4A" w:rsidRPr="00D86C4A">
              <w:rPr>
                <w:rFonts w:ascii="MyriadPro-Regular" w:eastAsiaTheme="minorHAnsi" w:hAnsi="MyriadPro-Regular" w:cs="MyriadPro-Regular"/>
                <w:szCs w:val="20"/>
                <w:highlight w:val="yellow"/>
                <w:lang w:val="el-GR" w:bidi="he-IL"/>
              </w:rPr>
              <w:t xml:space="preserve">Παροχής </w:t>
            </w:r>
            <w:r w:rsidR="00D86C4A" w:rsidRPr="00A13906">
              <w:rPr>
                <w:rFonts w:ascii="MyriadPro-Regular" w:eastAsiaTheme="minorHAnsi" w:hAnsi="MyriadPro-Regular" w:cs="MyriadPro-Regular"/>
                <w:szCs w:val="20"/>
                <w:highlight w:val="yellow"/>
                <w:lang w:val="el-GR" w:bidi="he-IL"/>
              </w:rPr>
              <w:t>Συσσιτίου</w:t>
            </w:r>
            <w:r w:rsidRPr="00A13906">
              <w:rPr>
                <w:rFonts w:ascii="MyriadPro-Regular" w:eastAsiaTheme="minorHAnsi" w:hAnsi="MyriadPro-Regular" w:cs="MyriadPro-Regular"/>
                <w:szCs w:val="20"/>
                <w:highlight w:val="yellow"/>
                <w:lang w:val="el-GR" w:bidi="he-IL"/>
              </w:rPr>
              <w:t xml:space="preserve"> (1</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w:t>
            </w:r>
            <w:r w:rsidR="00D86C4A" w:rsidRPr="00A13906">
              <w:rPr>
                <w:rFonts w:ascii="MyriadPro-Regular" w:eastAsiaTheme="minorHAnsi" w:hAnsi="MyriadPro-Regular" w:cs="MyriadPro-Regular"/>
                <w:szCs w:val="20"/>
                <w:highlight w:val="yellow"/>
                <w:lang w:val="el-GR" w:bidi="he-IL"/>
              </w:rPr>
              <w:t xml:space="preserve"> </w:t>
            </w:r>
            <w:r w:rsidRPr="00A13906">
              <w:rPr>
                <w:rFonts w:ascii="MyriadPro-Regular" w:eastAsiaTheme="minorHAnsi" w:hAnsi="MyriadPro-Regular" w:cs="MyriadPro-Regular"/>
                <w:szCs w:val="20"/>
                <w:highlight w:val="yellow"/>
                <w:lang w:val="el-GR" w:bidi="he-IL"/>
              </w:rPr>
              <w:t xml:space="preserve"> και Κοινωνικό Φαρμακείο (2</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w:t>
            </w:r>
          </w:p>
          <w:p w14:paraId="09E1BCF3" w14:textId="664BC6E7" w:rsidR="00A13906" w:rsidRDefault="00A13906"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 xml:space="preserve">δ) </w:t>
            </w:r>
            <w:r w:rsidR="00AA226E" w:rsidRPr="00A13906">
              <w:rPr>
                <w:rFonts w:ascii="MyriadPro-Regular" w:eastAsiaTheme="minorHAnsi" w:hAnsi="MyriadPro-Regular" w:cs="MyriadPro-Regular"/>
                <w:szCs w:val="20"/>
                <w:highlight w:val="cyan"/>
                <w:lang w:val="el-GR" w:bidi="he-IL"/>
              </w:rPr>
              <w:t>περίπτωση</w:t>
            </w:r>
            <w:r>
              <w:rPr>
                <w:rFonts w:ascii="MyriadPro-Regular" w:eastAsiaTheme="minorHAnsi" w:hAnsi="MyriadPro-Regular" w:cs="MyriadPro-Regular"/>
                <w:szCs w:val="20"/>
                <w:lang w:val="el-GR" w:bidi="he-IL"/>
              </w:rPr>
              <w:t xml:space="preserve"> </w:t>
            </w:r>
            <w:proofErr w:type="spellStart"/>
            <w:r w:rsidRPr="00A13906">
              <w:rPr>
                <w:rFonts w:ascii="MyriadPro-Regular" w:eastAsiaTheme="minorHAnsi" w:hAnsi="MyriadPro-Regular" w:cs="MyriadPro-Regular"/>
                <w:szCs w:val="20"/>
                <w:highlight w:val="yellow"/>
                <w:lang w:val="el-GR" w:bidi="he-IL"/>
              </w:rPr>
              <w:t>Συλλειτουργία</w:t>
            </w:r>
            <w:proofErr w:type="spellEnd"/>
            <w:r w:rsidRPr="00A13906">
              <w:rPr>
                <w:rFonts w:ascii="MyriadPro-Regular" w:eastAsiaTheme="minorHAnsi" w:hAnsi="MyriadPro-Regular" w:cs="MyriadPro-Regular"/>
                <w:szCs w:val="20"/>
                <w:highlight w:val="yellow"/>
                <w:lang w:val="el-GR" w:bidi="he-IL"/>
              </w:rPr>
              <w:t xml:space="preserve"> Κοινωνικού Παντοπωλείου - Δομής Παροχής Συσσιτίου (1</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 και Κοινωνικό Φαρμακείο (2</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w:t>
            </w:r>
          </w:p>
          <w:p w14:paraId="2DC390D5" w14:textId="1F8A2BF1" w:rsidR="00D86C4A" w:rsidRPr="00D86C4A" w:rsidRDefault="00D86C4A"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D86C4A">
              <w:rPr>
                <w:rFonts w:ascii="MyriadPro-Regular" w:eastAsiaTheme="minorHAnsi" w:hAnsi="MyriadPro-Regular" w:cs="MyriadPro-Regular"/>
                <w:szCs w:val="20"/>
                <w:lang w:val="el-GR" w:bidi="he-IL"/>
              </w:rPr>
              <w:t>προς όφελος</w:t>
            </w:r>
            <w:r>
              <w:rPr>
                <w:rFonts w:ascii="MyriadPro-Regular" w:eastAsiaTheme="minorHAnsi" w:hAnsi="MyriadPro-Regular" w:cs="MyriadPro-Regular"/>
                <w:b/>
                <w:bCs/>
                <w:sz w:val="24"/>
                <w:lang w:val="el-GR" w:bidi="he-IL"/>
              </w:rPr>
              <w:t xml:space="preserve"> </w:t>
            </w:r>
            <w:r w:rsidR="00357C5D" w:rsidRPr="00357C5D">
              <w:rPr>
                <w:rFonts w:ascii="MyriadPro-Regular" w:eastAsiaTheme="minorHAnsi" w:hAnsi="MyriadPro-Regular" w:cs="MyriadPro-Regular"/>
                <w:szCs w:val="20"/>
                <w:lang w:val="el-GR" w:bidi="he-IL"/>
              </w:rPr>
              <w:t>των</w:t>
            </w:r>
            <w:r w:rsidR="00357C5D">
              <w:rPr>
                <w:rFonts w:ascii="MyriadPro-Regular" w:eastAsiaTheme="minorHAnsi" w:hAnsi="MyriadPro-Regular" w:cs="MyriadPro-Regular"/>
                <w:szCs w:val="20"/>
                <w:lang w:val="el-GR" w:bidi="he-IL"/>
              </w:rPr>
              <w:t xml:space="preserve"> </w:t>
            </w:r>
            <w:r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 (</w:t>
            </w:r>
            <w:r w:rsidRPr="00357C5D">
              <w:rPr>
                <w:rFonts w:ascii="MyriadPro-Regular" w:eastAsiaTheme="minorHAnsi" w:hAnsi="MyriadPro-Regular" w:cs="MyriadPro-Regular"/>
                <w:i/>
                <w:iCs/>
                <w:szCs w:val="20"/>
                <w:lang w:val="el-GR"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Pr="00D86C4A">
              <w:rPr>
                <w:rFonts w:ascii="MyriadPro-Regular" w:eastAsiaTheme="minorHAnsi" w:hAnsi="MyriadPro-Regular" w:cs="MyriadPro-Regular"/>
                <w:szCs w:val="20"/>
                <w:lang w:val="el-GR" w:bidi="he-IL"/>
              </w:rPr>
              <w:t>)</w:t>
            </w:r>
            <w:r w:rsidR="00357C5D">
              <w:rPr>
                <w:rFonts w:ascii="MyriadPro-Regular" w:eastAsiaTheme="minorHAnsi" w:hAnsi="MyriadPro-Regular" w:cs="MyriadPro-Regular"/>
                <w:szCs w:val="20"/>
                <w:lang w:val="el-GR" w:bidi="he-IL"/>
              </w:rPr>
              <w:t xml:space="preserve"> σε τοπικό επίπεδο. </w:t>
            </w:r>
          </w:p>
          <w:p w14:paraId="5A7D2FFD" w14:textId="77777777" w:rsidR="0028035F" w:rsidRDefault="0028035F" w:rsidP="0091347E">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14:paraId="7A90310E" w14:textId="4BD93BED" w:rsidR="00A13906" w:rsidRDefault="005D7010" w:rsidP="00A13906">
            <w:pPr>
              <w:autoSpaceDE w:val="0"/>
              <w:autoSpaceDN w:val="0"/>
              <w:adjustRightInd w:val="0"/>
              <w:spacing w:before="0" w:beforeAutospacing="0"/>
              <w:rPr>
                <w:rFonts w:ascii="Arial" w:eastAsiaTheme="minorHAnsi" w:hAnsi="Arial" w:cs="Arial"/>
                <w:color w:val="000000"/>
                <w:sz w:val="18"/>
                <w:szCs w:val="18"/>
                <w:lang w:eastAsia="en-US" w:bidi="he-IL"/>
              </w:rPr>
            </w:pPr>
            <w:r>
              <w:rPr>
                <w:rFonts w:ascii="MyriadPro-Regular" w:eastAsiaTheme="minorHAnsi" w:hAnsi="MyriadPro-Regular" w:cs="MyriadPro-Regular"/>
                <w:sz w:val="20"/>
                <w:szCs w:val="20"/>
                <w:lang w:eastAsia="en-US" w:bidi="he-IL"/>
              </w:rPr>
              <w:t xml:space="preserve">Ο Δικαιούχος στο πλαίσιο της </w:t>
            </w:r>
            <w:r w:rsidR="009D5649">
              <w:rPr>
                <w:rFonts w:ascii="MyriadPro-Regular" w:eastAsiaTheme="minorHAnsi" w:hAnsi="MyriadPro-Regular" w:cs="MyriadPro-Regular"/>
                <w:sz w:val="20"/>
                <w:szCs w:val="20"/>
                <w:lang w:eastAsia="en-US" w:bidi="he-IL"/>
              </w:rPr>
              <w:t>Συνέχιση</w:t>
            </w:r>
            <w:r>
              <w:rPr>
                <w:rFonts w:ascii="MyriadPro-Regular" w:eastAsiaTheme="minorHAnsi" w:hAnsi="MyriadPro-Regular" w:cs="MyriadPro-Regular"/>
                <w:sz w:val="20"/>
                <w:szCs w:val="20"/>
                <w:lang w:eastAsia="en-US" w:bidi="he-IL"/>
              </w:rPr>
              <w:t>ς</w:t>
            </w:r>
            <w:r w:rsidR="009D5649">
              <w:rPr>
                <w:rFonts w:ascii="MyriadPro-Regular" w:eastAsiaTheme="minorHAnsi" w:hAnsi="MyriadPro-Regular" w:cs="MyriadPro-Regular"/>
                <w:sz w:val="20"/>
                <w:szCs w:val="20"/>
                <w:lang w:eastAsia="en-US" w:bidi="he-IL"/>
              </w:rPr>
              <w:t xml:space="preserve"> της Δράσης</w:t>
            </w:r>
            <w:r w:rsidR="0028035F">
              <w:rPr>
                <w:rFonts w:ascii="MyriadPro-Regular" w:eastAsiaTheme="minorHAnsi" w:hAnsi="MyriadPro-Regular" w:cs="MyriadPro-Regular"/>
                <w:sz w:val="20"/>
                <w:szCs w:val="20"/>
                <w:lang w:eastAsia="en-US" w:bidi="he-IL"/>
              </w:rPr>
              <w:t xml:space="preserve"> </w:t>
            </w:r>
            <w:r w:rsidR="00357C5D">
              <w:rPr>
                <w:rFonts w:ascii="MyriadPro-Regular" w:eastAsiaTheme="minorHAnsi" w:hAnsi="MyriadPro-Regular" w:cs="MyriadPro-Regular"/>
                <w:sz w:val="20"/>
                <w:szCs w:val="20"/>
                <w:lang w:eastAsia="en-US" w:bidi="he-IL"/>
              </w:rPr>
              <w:t>Δομ</w:t>
            </w:r>
            <w:r w:rsidR="00AF4262">
              <w:rPr>
                <w:rFonts w:ascii="MyriadPro-Regular" w:eastAsiaTheme="minorHAnsi" w:hAnsi="MyriadPro-Regular" w:cs="MyriadPro-Regular"/>
                <w:sz w:val="20"/>
                <w:szCs w:val="20"/>
                <w:lang w:eastAsia="en-US" w:bidi="he-IL"/>
              </w:rPr>
              <w:t>ών</w:t>
            </w:r>
            <w:r w:rsidR="00357C5D">
              <w:rPr>
                <w:rFonts w:ascii="MyriadPro-Regular" w:eastAsiaTheme="minorHAnsi" w:hAnsi="MyriadPro-Regular" w:cs="MyriadPro-Regular"/>
                <w:sz w:val="20"/>
                <w:szCs w:val="20"/>
                <w:lang w:eastAsia="en-US" w:bidi="he-IL"/>
              </w:rPr>
              <w:t xml:space="preserve"> Παροχής Βασικών Αγαθών</w:t>
            </w:r>
            <w:r w:rsidR="00A13906">
              <w:rPr>
                <w:rFonts w:ascii="Arial" w:eastAsiaTheme="minorHAnsi" w:hAnsi="Arial" w:cs="Arial"/>
                <w:sz w:val="18"/>
                <w:szCs w:val="18"/>
                <w:highlight w:val="yellow"/>
                <w:lang w:eastAsia="en-US" w:bidi="he-IL"/>
              </w:rPr>
              <w:t>…….</w:t>
            </w:r>
            <w:r w:rsidR="009D5649">
              <w:rPr>
                <w:rFonts w:ascii="Arial" w:eastAsiaTheme="minorHAnsi" w:hAnsi="Arial" w:cs="Arial"/>
                <w:sz w:val="18"/>
                <w:szCs w:val="18"/>
                <w:lang w:eastAsia="en-US" w:bidi="he-IL"/>
              </w:rPr>
              <w:t xml:space="preserve"> </w:t>
            </w:r>
            <w:r w:rsidRPr="005D7010">
              <w:rPr>
                <w:rFonts w:ascii="Arial" w:eastAsiaTheme="minorHAnsi" w:hAnsi="Arial" w:cs="Arial"/>
                <w:color w:val="000000"/>
                <w:sz w:val="18"/>
                <w:szCs w:val="18"/>
                <w:lang w:eastAsia="en-US" w:bidi="he-IL"/>
              </w:rPr>
              <w:t xml:space="preserve">δεσμεύεται για τη λειτουργία της υφιστάμενης </w:t>
            </w:r>
            <w:r w:rsidRPr="00624FF3">
              <w:rPr>
                <w:rFonts w:ascii="MyriadPro-Regular" w:eastAsiaTheme="minorHAnsi" w:hAnsi="MyriadPro-Regular" w:cs="MyriadPro-Regular"/>
                <w:sz w:val="20"/>
                <w:szCs w:val="20"/>
                <w:lang w:eastAsia="en-US" w:bidi="he-IL"/>
              </w:rPr>
              <w:t>υποδομής</w:t>
            </w:r>
            <w:r w:rsidR="00D328A0">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καθ΄</w:t>
            </w:r>
            <w:r w:rsidR="00624FF3">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όλη τη διάρκεια του έτους, επί οκταώρου βάσεως πέντε ημέρες την εβδομάδα (Δευτέρα έως Παρασκευή)</w:t>
            </w:r>
            <w:r w:rsidRPr="005D7010">
              <w:rPr>
                <w:rFonts w:ascii="Arial" w:eastAsiaTheme="minorHAnsi" w:hAnsi="Arial" w:cs="Arial"/>
                <w:color w:val="000000"/>
                <w:sz w:val="18"/>
                <w:szCs w:val="18"/>
                <w:lang w:eastAsia="en-US" w:bidi="he-IL"/>
              </w:rPr>
              <w:t>, καλύπτοντας τις σχετικές απαιτήσεις του θεσμικού πλαισίου (προσβασιμότητα ατόμων με αναπηρία</w:t>
            </w:r>
            <w:r w:rsidR="00E10A88">
              <w:rPr>
                <w:rFonts w:ascii="Arial" w:eastAsiaTheme="minorHAnsi" w:hAnsi="Arial" w:cs="Arial"/>
                <w:color w:val="000000"/>
                <w:sz w:val="18"/>
                <w:szCs w:val="18"/>
                <w:lang w:eastAsia="en-US" w:bidi="he-IL"/>
              </w:rPr>
              <w:t xml:space="preserve"> και</w:t>
            </w:r>
            <w:r w:rsidR="00E10A88" w:rsidRPr="00E10A88">
              <w:rPr>
                <w:rFonts w:ascii="Arial" w:eastAsiaTheme="minorHAnsi" w:hAnsi="Arial" w:cs="Arial"/>
                <w:color w:val="000000"/>
                <w:sz w:val="18"/>
                <w:szCs w:val="18"/>
                <w:lang w:eastAsia="en-US" w:bidi="he-IL"/>
              </w:rPr>
              <w:t xml:space="preserve"> τις κείμενες υγειονομικές διατάξεις</w:t>
            </w:r>
            <w:r w:rsidR="00E10A88">
              <w:rPr>
                <w:rFonts w:ascii="Arial" w:eastAsiaTheme="minorHAnsi" w:hAnsi="Arial" w:cs="Arial"/>
                <w:color w:val="000000"/>
                <w:sz w:val="18"/>
                <w:szCs w:val="18"/>
                <w:lang w:eastAsia="en-US" w:bidi="he-IL"/>
              </w:rPr>
              <w:t>.</w:t>
            </w:r>
            <w:r w:rsidR="00A13906">
              <w:rPr>
                <w:rFonts w:ascii="Arial" w:eastAsiaTheme="minorHAnsi" w:hAnsi="Arial" w:cs="Arial"/>
                <w:color w:val="000000"/>
                <w:sz w:val="18"/>
                <w:szCs w:val="18"/>
                <w:lang w:eastAsia="en-US" w:bidi="he-IL"/>
              </w:rPr>
              <w:t xml:space="preserve"> </w:t>
            </w:r>
            <w:r w:rsidR="00A13906" w:rsidRPr="00B04547">
              <w:rPr>
                <w:rFonts w:ascii="Arial" w:eastAsiaTheme="minorHAnsi" w:hAnsi="Arial" w:cs="Arial"/>
                <w:color w:val="000000"/>
                <w:sz w:val="18"/>
                <w:szCs w:val="18"/>
                <w:highlight w:val="cyan"/>
                <w:lang w:eastAsia="en-US" w:bidi="he-IL"/>
              </w:rPr>
              <w:t>Αναφορά του ωραρίου λειτουργίας τ</w:t>
            </w:r>
            <w:r w:rsidR="00AF4262">
              <w:rPr>
                <w:rFonts w:ascii="Arial" w:eastAsiaTheme="minorHAnsi" w:hAnsi="Arial" w:cs="Arial"/>
                <w:color w:val="000000"/>
                <w:sz w:val="18"/>
                <w:szCs w:val="18"/>
                <w:highlight w:val="cyan"/>
                <w:lang w:eastAsia="en-US" w:bidi="he-IL"/>
              </w:rPr>
              <w:t>ων</w:t>
            </w:r>
            <w:r w:rsidR="00A13906" w:rsidRPr="00B04547">
              <w:rPr>
                <w:rFonts w:ascii="Arial" w:eastAsiaTheme="minorHAnsi" w:hAnsi="Arial" w:cs="Arial"/>
                <w:color w:val="000000"/>
                <w:sz w:val="18"/>
                <w:szCs w:val="18"/>
                <w:highlight w:val="cyan"/>
                <w:lang w:eastAsia="en-US" w:bidi="he-IL"/>
              </w:rPr>
              <w:t xml:space="preserve"> συνεχιζόμεν</w:t>
            </w:r>
            <w:r w:rsidR="00AF4262">
              <w:rPr>
                <w:rFonts w:ascii="Arial" w:eastAsiaTheme="minorHAnsi" w:hAnsi="Arial" w:cs="Arial"/>
                <w:color w:val="000000"/>
                <w:sz w:val="18"/>
                <w:szCs w:val="18"/>
                <w:highlight w:val="cyan"/>
                <w:lang w:eastAsia="en-US" w:bidi="he-IL"/>
              </w:rPr>
              <w:t>ων Δομών.</w:t>
            </w:r>
          </w:p>
          <w:p w14:paraId="425B4362" w14:textId="48FE17B6" w:rsidR="00E10A88" w:rsidRDefault="00E10A88" w:rsidP="00E10A88">
            <w:pPr>
              <w:autoSpaceDE w:val="0"/>
              <w:autoSpaceDN w:val="0"/>
              <w:adjustRightInd w:val="0"/>
              <w:spacing w:before="0" w:beforeAutospacing="0"/>
              <w:rPr>
                <w:rFonts w:ascii="Arial" w:eastAsiaTheme="minorHAnsi" w:hAnsi="Arial" w:cs="Arial"/>
                <w:color w:val="000000"/>
                <w:sz w:val="18"/>
                <w:szCs w:val="18"/>
                <w:lang w:eastAsia="en-US" w:bidi="he-IL"/>
              </w:rPr>
            </w:pPr>
          </w:p>
          <w:p w14:paraId="04F38A1C" w14:textId="77777777" w:rsid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p>
          <w:p w14:paraId="6324B35A" w14:textId="2566C179" w:rsidR="009E003B" w:rsidRP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Η</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συνέχιση  </w:t>
            </w:r>
            <w:r w:rsidR="00BC6784">
              <w:rPr>
                <w:rFonts w:ascii="Arial" w:eastAsiaTheme="minorHAnsi" w:hAnsi="Arial" w:cs="Arial"/>
                <w:color w:val="000000"/>
                <w:sz w:val="18"/>
                <w:szCs w:val="18"/>
                <w:lang w:eastAsia="en-US" w:bidi="he-IL"/>
              </w:rPr>
              <w:t>λειτουργία</w:t>
            </w:r>
            <w:r>
              <w:rPr>
                <w:rFonts w:ascii="Arial" w:eastAsiaTheme="minorHAnsi" w:hAnsi="Arial" w:cs="Arial"/>
                <w:color w:val="000000"/>
                <w:sz w:val="18"/>
                <w:szCs w:val="18"/>
                <w:lang w:eastAsia="en-US" w:bidi="he-IL"/>
              </w:rPr>
              <w:t>ς</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της δράσης </w:t>
            </w:r>
            <w:r w:rsidRPr="00357C5D">
              <w:rPr>
                <w:rFonts w:ascii="MyriadPro-Regular" w:eastAsiaTheme="minorHAnsi" w:hAnsi="MyriadPro-Regular" w:cs="MyriadPro-Regular"/>
                <w:sz w:val="20"/>
                <w:szCs w:val="20"/>
                <w:lang w:eastAsia="en-US" w:bidi="he-IL"/>
              </w:rPr>
              <w:t>στην προγραμματική περίοδο ΕΣΠΑ 2021 – 2027, με χρηματοδότηση από πόρους του Ευρωπαϊκού Κοινωνικού Ταμείου</w:t>
            </w:r>
            <w:r w:rsidR="00A13906">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xml:space="preserve"> (ΕΚΤ</w:t>
            </w:r>
            <w:r w:rsidR="00A13906">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του Ε.Π. «Αττική 2021 – 2027», στο πλαίσιο του Στόχου Πολιτικής 04</w:t>
            </w:r>
            <w:r>
              <w:rPr>
                <w:rFonts w:ascii="MyriadPro-Regular" w:eastAsiaTheme="minorHAnsi" w:hAnsi="MyriadPro-Regular" w:cs="MyriadPro-Regular"/>
                <w:sz w:val="20"/>
                <w:szCs w:val="20"/>
                <w:lang w:eastAsia="en-US" w:bidi="he-IL"/>
              </w:rPr>
              <w:t>,</w:t>
            </w:r>
            <w:r>
              <w:rPr>
                <w:rFonts w:ascii="Arial" w:eastAsiaTheme="minorHAnsi" w:hAnsi="Arial" w:cs="Arial"/>
                <w:color w:val="000000"/>
                <w:sz w:val="18"/>
                <w:szCs w:val="18"/>
                <w:lang w:eastAsia="en-US" w:bidi="he-IL"/>
              </w:rPr>
              <w:t xml:space="preserve">θα γίνει αποκλειστικά με το υφιστάμενο προσωπικό </w:t>
            </w:r>
            <w:r w:rsidR="00BC6784">
              <w:rPr>
                <w:rFonts w:ascii="Arial" w:eastAsiaTheme="minorHAnsi" w:hAnsi="Arial" w:cs="Arial"/>
                <w:color w:val="000000"/>
                <w:sz w:val="18"/>
                <w:szCs w:val="18"/>
                <w:lang w:eastAsia="en-US" w:bidi="he-IL"/>
              </w:rPr>
              <w:t xml:space="preserve"> σύμφωνα με το  </w:t>
            </w:r>
            <w:r w:rsidR="00BC6784" w:rsidRPr="00334132">
              <w:rPr>
                <w:rFonts w:ascii="Arial" w:eastAsiaTheme="minorHAnsi" w:hAnsi="Arial" w:cs="Arial"/>
                <w:color w:val="000000"/>
                <w:sz w:val="18"/>
                <w:szCs w:val="18"/>
                <w:lang w:eastAsia="en-US" w:bidi="he-IL"/>
              </w:rPr>
              <w:t>άρθρο 101 του Ν.5041/2023</w:t>
            </w:r>
            <w:r w:rsidR="00BC6784">
              <w:rPr>
                <w:rFonts w:ascii="Arial" w:eastAsiaTheme="minorHAnsi" w:hAnsi="Arial" w:cs="Arial"/>
                <w:sz w:val="18"/>
                <w:szCs w:val="18"/>
                <w:lang w:eastAsia="en-US" w:bidi="he-IL"/>
              </w:rPr>
              <w:t xml:space="preserve"> </w:t>
            </w:r>
            <w:r w:rsidR="00BC6784" w:rsidRPr="00C93B48">
              <w:rPr>
                <w:rFonts w:ascii="Arial" w:eastAsiaTheme="minorHAnsi" w:hAnsi="Arial" w:cs="Arial"/>
                <w:color w:val="000000"/>
                <w:sz w:val="18"/>
                <w:szCs w:val="18"/>
                <w:lang w:eastAsia="en-US" w:bidi="he-IL"/>
              </w:rPr>
              <w:t>(ΦΕΚ Α’ 87)</w:t>
            </w:r>
            <w:r>
              <w:rPr>
                <w:rFonts w:ascii="Arial" w:eastAsiaTheme="minorHAnsi" w:hAnsi="Arial" w:cs="Arial"/>
                <w:color w:val="000000"/>
                <w:sz w:val="18"/>
                <w:szCs w:val="18"/>
                <w:lang w:eastAsia="en-US" w:bidi="he-IL"/>
              </w:rPr>
              <w:t xml:space="preserve"> και η </w:t>
            </w:r>
            <w:r w:rsidR="009E003B" w:rsidRPr="009E003B">
              <w:rPr>
                <w:rFonts w:ascii="MyriadPro-Regular" w:eastAsiaTheme="minorHAnsi" w:hAnsi="MyriadPro-Regular" w:cs="MyriadPro-Regular"/>
                <w:color w:val="000000"/>
                <w:sz w:val="20"/>
                <w:szCs w:val="20"/>
                <w:lang w:eastAsia="en-US" w:bidi="he-IL"/>
              </w:rPr>
              <w:t>λειτουργία της/των συνεχιζόμενης/ων δομής/</w:t>
            </w:r>
            <w:proofErr w:type="spellStart"/>
            <w:r w:rsidR="009E003B" w:rsidRPr="009E003B">
              <w:rPr>
                <w:rFonts w:ascii="MyriadPro-Regular" w:eastAsiaTheme="minorHAnsi" w:hAnsi="MyriadPro-Regular" w:cs="MyriadPro-Regular"/>
                <w:color w:val="000000"/>
                <w:sz w:val="20"/>
                <w:szCs w:val="20"/>
                <w:lang w:eastAsia="en-US" w:bidi="he-IL"/>
              </w:rPr>
              <w:t>ών</w:t>
            </w:r>
            <w:proofErr w:type="spellEnd"/>
            <w:r w:rsidR="009E003B" w:rsidRPr="009E003B">
              <w:rPr>
                <w:rFonts w:ascii="MyriadPro-Regular" w:eastAsiaTheme="minorHAnsi" w:hAnsi="MyriadPro-Regular" w:cs="MyriadPro-Regular"/>
                <w:color w:val="000000"/>
                <w:sz w:val="20"/>
                <w:szCs w:val="20"/>
                <w:lang w:eastAsia="en-US" w:bidi="he-IL"/>
              </w:rPr>
              <w:t xml:space="preserve"> υποχρεωτικά θα τηρεί τις προδιαγραφές, όρους και προϋποθέσεις της παρούσας πρόσκλησης καθώς και του «Οδηγού Εφαρμογής &amp; Λειτουργίας Δομών Παροχής Βασικών Αγαθών» [ΕΥΣΕΚΤ, Μάιος 2023], ως αναπόσπαστο τμήμα αυτής.</w:t>
            </w:r>
          </w:p>
          <w:p w14:paraId="0487DD05" w14:textId="77777777" w:rsidR="00A27CFA" w:rsidRPr="00A27CFA" w:rsidRDefault="00A27CFA" w:rsidP="00A27CF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14:paraId="7AEF334D" w14:textId="3D971B45" w:rsidR="00A13906" w:rsidRPr="00667DB1" w:rsidRDefault="00A13906" w:rsidP="00A13906">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r>
              <w:rPr>
                <w:rFonts w:ascii="MyriadPro-Regular" w:eastAsiaTheme="minorHAnsi" w:hAnsi="MyriadPro-Regular" w:cs="MyriadPro-Regular"/>
                <w:color w:val="000000"/>
                <w:sz w:val="20"/>
                <w:szCs w:val="20"/>
                <w:lang w:eastAsia="en-US" w:bidi="he-IL"/>
              </w:rPr>
              <w:t xml:space="preserve">Οι </w:t>
            </w:r>
            <w:r w:rsidRPr="00667DB1">
              <w:rPr>
                <w:rFonts w:ascii="Arial" w:eastAsiaTheme="minorHAnsi" w:hAnsi="Arial" w:cs="Arial"/>
                <w:color w:val="000000"/>
                <w:sz w:val="18"/>
                <w:szCs w:val="18"/>
                <w:lang w:eastAsia="en-US" w:bidi="he-IL"/>
              </w:rPr>
              <w:t>υπηρεσίες που παρέχονται στο πλαίσιο της Πράξης είναι δωρεάν προς όλους</w:t>
            </w:r>
            <w:r>
              <w:rPr>
                <w:rFonts w:ascii="Arial" w:eastAsiaTheme="minorHAnsi" w:hAnsi="Arial" w:cs="Arial"/>
                <w:color w:val="000000"/>
                <w:sz w:val="18"/>
                <w:szCs w:val="18"/>
                <w:lang w:eastAsia="en-US" w:bidi="he-IL"/>
              </w:rPr>
              <w:t>,</w:t>
            </w:r>
            <w:r w:rsidRPr="00667DB1">
              <w:rPr>
                <w:rFonts w:ascii="Arial" w:eastAsiaTheme="minorHAnsi" w:hAnsi="Arial" w:cs="Arial"/>
                <w:color w:val="000000"/>
                <w:sz w:val="18"/>
                <w:szCs w:val="18"/>
                <w:lang w:eastAsia="en-US" w:bidi="he-IL"/>
              </w:rPr>
              <w:t xml:space="preserve"> με βάση την καθολική κάλυψη</w:t>
            </w:r>
            <w:r>
              <w:rPr>
                <w:rFonts w:ascii="Arial" w:eastAsiaTheme="minorHAnsi" w:hAnsi="Arial" w:cs="Arial"/>
                <w:color w:val="000000"/>
                <w:sz w:val="18"/>
                <w:szCs w:val="18"/>
                <w:lang w:eastAsia="en-US" w:bidi="he-IL"/>
              </w:rPr>
              <w:t xml:space="preserve"> του π</w:t>
            </w:r>
            <w:r w:rsidR="00AF4262">
              <w:rPr>
                <w:rFonts w:ascii="Arial" w:eastAsiaTheme="minorHAnsi" w:hAnsi="Arial" w:cs="Arial"/>
                <w:color w:val="000000"/>
                <w:sz w:val="18"/>
                <w:szCs w:val="18"/>
                <w:lang w:eastAsia="en-US" w:bidi="he-IL"/>
              </w:rPr>
              <w:t>ληθυσμού της περιοχής που υλοποιούνται</w:t>
            </w:r>
            <w:r>
              <w:rPr>
                <w:rFonts w:ascii="Arial" w:eastAsiaTheme="minorHAnsi" w:hAnsi="Arial" w:cs="Arial"/>
                <w:color w:val="000000"/>
                <w:sz w:val="18"/>
                <w:szCs w:val="18"/>
                <w:lang w:eastAsia="en-US" w:bidi="he-IL"/>
              </w:rPr>
              <w:t xml:space="preserve"> </w:t>
            </w:r>
            <w:r w:rsidR="00AF4262">
              <w:rPr>
                <w:rFonts w:ascii="Arial" w:eastAsiaTheme="minorHAnsi" w:hAnsi="Arial" w:cs="Arial"/>
                <w:color w:val="000000"/>
                <w:sz w:val="18"/>
                <w:szCs w:val="18"/>
                <w:lang w:eastAsia="en-US" w:bidi="he-IL"/>
              </w:rPr>
              <w:t>οι</w:t>
            </w:r>
            <w:r>
              <w:rPr>
                <w:rFonts w:ascii="Arial" w:eastAsiaTheme="minorHAnsi" w:hAnsi="Arial" w:cs="Arial"/>
                <w:color w:val="000000"/>
                <w:sz w:val="18"/>
                <w:szCs w:val="18"/>
                <w:lang w:eastAsia="en-US" w:bidi="he-IL"/>
              </w:rPr>
              <w:t xml:space="preserve"> δομ</w:t>
            </w:r>
            <w:r w:rsidR="00AF4262">
              <w:rPr>
                <w:rFonts w:ascii="Arial" w:eastAsiaTheme="minorHAnsi" w:hAnsi="Arial" w:cs="Arial"/>
                <w:color w:val="000000"/>
                <w:sz w:val="18"/>
                <w:szCs w:val="18"/>
                <w:lang w:eastAsia="en-US" w:bidi="he-IL"/>
              </w:rPr>
              <w:t>ές</w:t>
            </w:r>
            <w:r>
              <w:rPr>
                <w:rFonts w:ascii="Arial" w:eastAsiaTheme="minorHAnsi" w:hAnsi="Arial" w:cs="Arial"/>
                <w:color w:val="000000"/>
                <w:sz w:val="18"/>
                <w:szCs w:val="18"/>
                <w:lang w:eastAsia="en-US" w:bidi="he-IL"/>
              </w:rPr>
              <w:t xml:space="preserve"> </w:t>
            </w:r>
            <w:r w:rsidRPr="00667DB1">
              <w:rPr>
                <w:rFonts w:ascii="Arial" w:eastAsiaTheme="minorHAnsi" w:hAnsi="Arial" w:cs="Arial"/>
                <w:color w:val="000000"/>
                <w:sz w:val="18"/>
                <w:szCs w:val="18"/>
                <w:lang w:eastAsia="en-US" w:bidi="he-IL"/>
              </w:rPr>
              <w:t xml:space="preserve">για </w:t>
            </w:r>
            <w:r>
              <w:rPr>
                <w:rFonts w:ascii="Arial" w:eastAsiaTheme="minorHAnsi" w:hAnsi="Arial" w:cs="Arial"/>
                <w:color w:val="000000"/>
                <w:sz w:val="18"/>
                <w:szCs w:val="18"/>
                <w:lang w:eastAsia="en-US" w:bidi="he-IL"/>
              </w:rPr>
              <w:t xml:space="preserve">την </w:t>
            </w:r>
            <w:r w:rsidRPr="00667DB1">
              <w:rPr>
                <w:rFonts w:ascii="Arial" w:eastAsiaTheme="minorHAnsi" w:hAnsi="Arial" w:cs="Arial"/>
                <w:color w:val="000000"/>
                <w:sz w:val="18"/>
                <w:szCs w:val="18"/>
                <w:lang w:eastAsia="en-US" w:bidi="he-IL"/>
              </w:rPr>
              <w:t xml:space="preserve">παροχή κοινωνικής πρόνοιας σε επιβαρυμένα υποσύνολα ανθρώπων της </w:t>
            </w:r>
            <w:r>
              <w:rPr>
                <w:rFonts w:ascii="Arial" w:eastAsiaTheme="minorHAnsi" w:hAnsi="Arial" w:cs="Arial"/>
                <w:color w:val="000000"/>
                <w:sz w:val="18"/>
                <w:szCs w:val="18"/>
                <w:lang w:eastAsia="en-US" w:bidi="he-IL"/>
              </w:rPr>
              <w:t xml:space="preserve">τοπικής </w:t>
            </w:r>
            <w:r w:rsidRPr="00667DB1">
              <w:rPr>
                <w:rFonts w:ascii="Arial" w:eastAsiaTheme="minorHAnsi" w:hAnsi="Arial" w:cs="Arial"/>
                <w:color w:val="000000"/>
                <w:sz w:val="18"/>
                <w:szCs w:val="18"/>
                <w:lang w:eastAsia="en-US" w:bidi="he-IL"/>
              </w:rPr>
              <w:t>κοινωνίας</w:t>
            </w:r>
            <w:r>
              <w:rPr>
                <w:rFonts w:ascii="Arial" w:eastAsiaTheme="minorHAnsi" w:hAnsi="Arial" w:cs="Arial"/>
                <w:color w:val="000000"/>
                <w:sz w:val="18"/>
                <w:szCs w:val="18"/>
                <w:lang w:eastAsia="en-US" w:bidi="he-IL"/>
              </w:rPr>
              <w:t>.</w:t>
            </w:r>
          </w:p>
          <w:p w14:paraId="5EC8E771" w14:textId="77777777" w:rsidR="00FC2604" w:rsidRPr="003A3150" w:rsidRDefault="00FC2604" w:rsidP="00C11735">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7AB0B2B7" w14:textId="77777777" w:rsidR="007E20DA" w:rsidRDefault="007E20DA" w:rsidP="0091347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75F94509" w14:textId="3B8510A5" w:rsidR="00AA226E" w:rsidRDefault="00143E3D"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9E003B">
              <w:rPr>
                <w:rFonts w:ascii="MyriadPro-Regular" w:eastAsiaTheme="minorHAnsi" w:hAnsi="MyriadPro-Regular" w:cs="MyriadPro-Regular"/>
                <w:szCs w:val="20"/>
                <w:lang w:val="el-GR" w:bidi="he-IL"/>
              </w:rPr>
              <w:t xml:space="preserve">Ο </w:t>
            </w:r>
            <w:r w:rsidR="00A13906">
              <w:rPr>
                <w:rFonts w:ascii="MyriadPro-Regular" w:eastAsiaTheme="minorHAnsi" w:hAnsi="MyriadPro-Regular" w:cs="MyriadPro-Regular"/>
                <w:szCs w:val="20"/>
                <w:lang w:val="el-GR" w:bidi="he-IL"/>
              </w:rPr>
              <w:t xml:space="preserve">Δικαιούχος </w:t>
            </w:r>
            <w:r w:rsidR="00A13906">
              <w:rPr>
                <w:rFonts w:ascii="MyriadPro-Regular" w:eastAsiaTheme="minorHAnsi" w:hAnsi="MyriadPro-Regular" w:cs="MyriadPro-Regular"/>
                <w:szCs w:val="20"/>
                <w:highlight w:val="yellow"/>
                <w:lang w:val="el-GR" w:bidi="he-IL"/>
              </w:rPr>
              <w:t>………………….</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lang w:val="el-GR" w:bidi="he-IL"/>
              </w:rPr>
              <w:t>στο πλαίσιο συνέχισης</w:t>
            </w:r>
            <w:r>
              <w:rPr>
                <w:rFonts w:ascii="MyriadPro-Regular" w:eastAsiaTheme="minorHAnsi" w:hAnsi="MyriadPro-Regular" w:cs="MyriadPro-Regular"/>
                <w:szCs w:val="20"/>
                <w:lang w:val="el-GR" w:bidi="he-IL"/>
              </w:rPr>
              <w:t xml:space="preserve"> λειτουργίας τ</w:t>
            </w:r>
            <w:r w:rsidR="00AF4262">
              <w:rPr>
                <w:rFonts w:ascii="MyriadPro-Regular" w:eastAsiaTheme="minorHAnsi" w:hAnsi="MyriadPro-Regular" w:cs="MyriadPro-Regular"/>
                <w:szCs w:val="20"/>
                <w:lang w:val="el-GR" w:bidi="he-IL"/>
              </w:rPr>
              <w:t>ων</w:t>
            </w:r>
            <w:r>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lang w:val="el-GR" w:bidi="he-IL"/>
              </w:rPr>
              <w:t>Δομ</w:t>
            </w:r>
            <w:r w:rsidR="00AF4262">
              <w:rPr>
                <w:rFonts w:ascii="MyriadPro-Regular" w:eastAsiaTheme="minorHAnsi" w:hAnsi="MyriadPro-Regular" w:cs="MyriadPro-Regular"/>
                <w:szCs w:val="20"/>
                <w:lang w:val="el-GR" w:bidi="he-IL"/>
              </w:rPr>
              <w:t>ών</w:t>
            </w:r>
            <w:r w:rsidRPr="009E003B">
              <w:rPr>
                <w:rFonts w:ascii="MyriadPro-Regular" w:eastAsiaTheme="minorHAnsi" w:hAnsi="MyriadPro-Regular" w:cs="MyriadPro-Regular"/>
                <w:szCs w:val="20"/>
                <w:lang w:val="el-GR" w:bidi="he-IL"/>
              </w:rPr>
              <w:t xml:space="preserve"> Παροχής Βασικών Αγαθών</w:t>
            </w:r>
            <w:r>
              <w:rPr>
                <w:rFonts w:ascii="MyriadPro-Regular" w:eastAsiaTheme="minorHAnsi" w:hAnsi="MyriadPro-Regular" w:cs="MyriadPro-Regular"/>
                <w:szCs w:val="20"/>
                <w:lang w:val="el-GR" w:bidi="he-IL"/>
              </w:rPr>
              <w:t xml:space="preserve"> (ΔΠΒΑ),</w:t>
            </w:r>
            <w:r w:rsidRPr="009E003B">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highlight w:val="yellow"/>
                <w:lang w:val="el-GR" w:bidi="he-IL"/>
              </w:rPr>
              <w:t xml:space="preserve">σε συνεργασία με τον </w:t>
            </w:r>
            <w:r w:rsidR="00A13906">
              <w:rPr>
                <w:rFonts w:ascii="MyriadPro-Regular" w:eastAsiaTheme="minorHAnsi" w:hAnsi="MyriadPro-Regular" w:cs="MyriadPro-Regular"/>
                <w:szCs w:val="20"/>
                <w:highlight w:val="yellow"/>
                <w:lang w:val="el-GR" w:bidi="he-IL"/>
              </w:rPr>
              <w:t>Δήμο</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b/>
                <w:bCs/>
                <w:sz w:val="24"/>
                <w:highlight w:val="yellow"/>
                <w:lang w:val="el-GR" w:bidi="he-IL"/>
              </w:rPr>
              <w:t>(</w:t>
            </w:r>
            <w:r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Pr="009E003B">
              <w:rPr>
                <w:rFonts w:ascii="MyriadPro-Regular" w:eastAsiaTheme="minorHAnsi" w:hAnsi="MyriadPro-Regular" w:cs="MyriadPro-Regular"/>
                <w:b/>
                <w:bCs/>
                <w:sz w:val="24"/>
                <w:highlight w:val="yellow"/>
                <w:lang w:val="el-GR" w:bidi="he-IL"/>
              </w:rPr>
              <w:t>)</w:t>
            </w:r>
            <w:r>
              <w:rPr>
                <w:rFonts w:ascii="MyriadPro-Regular" w:eastAsiaTheme="minorHAnsi" w:hAnsi="MyriadPro-Regular" w:cs="MyriadPro-Regular"/>
                <w:b/>
                <w:bCs/>
                <w:sz w:val="24"/>
                <w:lang w:val="el-GR" w:bidi="he-IL"/>
              </w:rPr>
              <w:t xml:space="preserve">, </w:t>
            </w:r>
            <w:r w:rsidRPr="009E003B">
              <w:rPr>
                <w:rFonts w:ascii="MyriadPro-Regular" w:eastAsiaTheme="minorHAnsi" w:hAnsi="MyriadPro-Regular" w:cs="MyriadPro-Regular"/>
                <w:szCs w:val="20"/>
                <w:lang w:val="el-GR" w:bidi="he-IL"/>
              </w:rPr>
              <w:t>συνεχίζει τη λειτουργία</w:t>
            </w:r>
            <w:r w:rsidR="00AF4262">
              <w:rPr>
                <w:rFonts w:ascii="MyriadPro-Regular" w:eastAsiaTheme="minorHAnsi" w:hAnsi="MyriadPro-Regular" w:cs="MyriadPro-Regular"/>
                <w:szCs w:val="20"/>
                <w:lang w:val="el-GR" w:bidi="he-IL"/>
              </w:rPr>
              <w:t xml:space="preserve"> των Δομών με δύο </w:t>
            </w:r>
            <w:proofErr w:type="spellStart"/>
            <w:r w:rsidR="00AF4262">
              <w:rPr>
                <w:rFonts w:ascii="MyriadPro-Regular" w:eastAsiaTheme="minorHAnsi" w:hAnsi="MyriadPro-Regular" w:cs="MyriadPro-Regular"/>
                <w:szCs w:val="20"/>
                <w:lang w:val="el-GR" w:bidi="he-IL"/>
              </w:rPr>
              <w:t>Υποέργα</w:t>
            </w:r>
            <w:proofErr w:type="spellEnd"/>
            <w:r w:rsidR="00AF4262">
              <w:rPr>
                <w:rFonts w:ascii="MyriadPro-Regular" w:eastAsiaTheme="minorHAnsi" w:hAnsi="MyriadPro-Regular" w:cs="MyriadPro-Regular"/>
                <w:szCs w:val="20"/>
                <w:lang w:val="el-GR" w:bidi="he-IL"/>
              </w:rPr>
              <w:t xml:space="preserve"> ως εξής</w:t>
            </w:r>
            <w:r w:rsidR="00AA226E">
              <w:rPr>
                <w:rFonts w:ascii="MyriadPro-Regular" w:eastAsiaTheme="minorHAnsi" w:hAnsi="MyriadPro-Regular" w:cs="MyriadPro-Regular"/>
                <w:szCs w:val="20"/>
                <w:lang w:val="el-GR" w:bidi="he-IL"/>
              </w:rPr>
              <w:t xml:space="preserve"> </w:t>
            </w:r>
            <w:r w:rsidR="00AA226E" w:rsidRPr="00A13906">
              <w:rPr>
                <w:rFonts w:ascii="MyriadPro-Regular" w:eastAsiaTheme="minorHAnsi" w:hAnsi="MyriadPro-Regular" w:cs="MyriadPro-Regular"/>
                <w:szCs w:val="20"/>
                <w:highlight w:val="cyan"/>
                <w:lang w:val="el-GR" w:bidi="he-IL"/>
              </w:rPr>
              <w:t>(επιλογή από τον δικαιούχο της αντίστοιχης περίπτωσης):</w:t>
            </w:r>
            <w:r>
              <w:rPr>
                <w:rFonts w:ascii="MyriadPro-Regular" w:eastAsiaTheme="minorHAnsi" w:hAnsi="MyriadPro-Regular" w:cs="MyriadPro-Regular"/>
                <w:szCs w:val="20"/>
                <w:lang w:val="el-GR" w:bidi="he-IL"/>
              </w:rPr>
              <w:t xml:space="preserve"> </w:t>
            </w:r>
          </w:p>
          <w:p w14:paraId="12D6CA8D" w14:textId="2D3B1323"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t>α) περίπτωση</w:t>
            </w:r>
            <w:r w:rsidRPr="009E003B">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highlight w:val="yellow"/>
                <w:lang w:val="el-GR" w:bidi="he-IL"/>
              </w:rPr>
              <w:t>Κοινωνικού</w:t>
            </w:r>
            <w:r w:rsidRPr="00D86C4A">
              <w:rPr>
                <w:rFonts w:ascii="MyriadPro-Regular" w:eastAsiaTheme="minorHAnsi" w:hAnsi="MyriadPro-Regular" w:cs="MyriadPro-Regular"/>
                <w:szCs w:val="20"/>
                <w:highlight w:val="yellow"/>
                <w:lang w:val="el-GR" w:bidi="he-IL"/>
              </w:rPr>
              <w:t xml:space="preserve"> Παντοπωλείο</w:t>
            </w:r>
            <w:r>
              <w:rPr>
                <w:rFonts w:ascii="MyriadPro-Regular" w:eastAsiaTheme="minorHAnsi" w:hAnsi="MyriadPro-Regular" w:cs="MyriadPro-Regular"/>
                <w:szCs w:val="20"/>
                <w:highlight w:val="yellow"/>
                <w:lang w:val="el-GR" w:bidi="he-IL"/>
              </w:rPr>
              <w:t xml:space="preserve">υ </w:t>
            </w:r>
            <w:r w:rsidRPr="00D86C4A">
              <w:rPr>
                <w:rFonts w:ascii="MyriadPro-Regular" w:eastAsiaTheme="minorHAnsi" w:hAnsi="MyriadPro-Regular" w:cs="MyriadPro-Regular"/>
                <w:szCs w:val="20"/>
                <w:highlight w:val="yellow"/>
                <w:lang w:val="el-GR" w:bidi="he-IL"/>
              </w:rPr>
              <w:t>και</w:t>
            </w:r>
            <w:r>
              <w:rPr>
                <w:rFonts w:ascii="MyriadPro-Regular" w:eastAsiaTheme="minorHAnsi" w:hAnsi="MyriadPro-Regular" w:cs="MyriadPro-Regular"/>
                <w:szCs w:val="20"/>
                <w:highlight w:val="yellow"/>
                <w:lang w:val="el-GR" w:bidi="he-IL"/>
              </w:rPr>
              <w:t xml:space="preserve"> Δομής </w:t>
            </w:r>
            <w:r w:rsidRPr="00D86C4A">
              <w:rPr>
                <w:rFonts w:ascii="MyriadPro-Regular" w:eastAsiaTheme="minorHAnsi" w:hAnsi="MyriadPro-Regular" w:cs="MyriadPro-Regular"/>
                <w:szCs w:val="20"/>
                <w:highlight w:val="yellow"/>
                <w:lang w:val="el-GR" w:bidi="he-IL"/>
              </w:rPr>
              <w:t>Παροχή</w:t>
            </w:r>
            <w:r>
              <w:rPr>
                <w:rFonts w:ascii="MyriadPro-Regular" w:eastAsiaTheme="minorHAnsi" w:hAnsi="MyriadPro-Regular" w:cs="MyriadPro-Regular"/>
                <w:szCs w:val="20"/>
                <w:highlight w:val="yellow"/>
                <w:lang w:val="el-GR" w:bidi="he-IL"/>
              </w:rPr>
              <w:t>ς</w:t>
            </w:r>
            <w:r w:rsidRPr="00D86C4A">
              <w:rPr>
                <w:rFonts w:ascii="MyriadPro-Regular" w:eastAsiaTheme="minorHAnsi" w:hAnsi="MyriadPro-Regular" w:cs="MyriadPro-Regular"/>
                <w:szCs w:val="20"/>
                <w:highlight w:val="yellow"/>
                <w:lang w:val="el-GR" w:bidi="he-IL"/>
              </w:rPr>
              <w:t xml:space="preserve"> Συσσιτίου</w:t>
            </w:r>
            <w:r>
              <w:rPr>
                <w:rFonts w:ascii="MyriadPro-Regular" w:eastAsiaTheme="minorHAnsi" w:hAnsi="MyriadPro-Regular" w:cs="MyriadPro-Regular"/>
                <w:szCs w:val="20"/>
                <w:highlight w:val="yellow"/>
                <w:lang w:val="el-GR" w:bidi="he-IL"/>
              </w:rPr>
              <w:t xml:space="preserve"> </w:t>
            </w:r>
          </w:p>
          <w:p w14:paraId="55253187" w14:textId="5481AB0F"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t>β) περίπτωση</w:t>
            </w:r>
            <w:r w:rsidRPr="00A13EF1">
              <w:rPr>
                <w:rFonts w:ascii="MyriadPro-Regular" w:eastAsiaTheme="minorHAnsi" w:hAnsi="MyriadPro-Regular" w:cs="MyriadPro-Regular"/>
                <w:szCs w:val="20"/>
                <w:highlight w:val="yellow"/>
                <w:lang w:val="el-GR" w:bidi="he-IL"/>
              </w:rPr>
              <w:t xml:space="preserve">  </w:t>
            </w:r>
            <w:r>
              <w:rPr>
                <w:rFonts w:ascii="MyriadPro-Regular" w:eastAsiaTheme="minorHAnsi" w:hAnsi="MyriadPro-Regular" w:cs="MyriadPro-Regular"/>
                <w:szCs w:val="20"/>
                <w:highlight w:val="yellow"/>
                <w:lang w:val="el-GR" w:bidi="he-IL"/>
              </w:rPr>
              <w:t>Κοινωνικού</w:t>
            </w:r>
            <w:r w:rsidRPr="00D86C4A">
              <w:rPr>
                <w:rFonts w:ascii="MyriadPro-Regular" w:eastAsiaTheme="minorHAnsi" w:hAnsi="MyriadPro-Regular" w:cs="MyriadPro-Regular"/>
                <w:szCs w:val="20"/>
                <w:highlight w:val="yellow"/>
                <w:lang w:val="el-GR" w:bidi="he-IL"/>
              </w:rPr>
              <w:t xml:space="preserve"> Παντοπωλείο</w:t>
            </w:r>
            <w:r>
              <w:rPr>
                <w:rFonts w:ascii="MyriadPro-Regular" w:eastAsiaTheme="minorHAnsi" w:hAnsi="MyriadPro-Regular" w:cs="MyriadPro-Regular"/>
                <w:szCs w:val="20"/>
                <w:highlight w:val="yellow"/>
                <w:lang w:val="el-GR" w:bidi="he-IL"/>
              </w:rPr>
              <w:t xml:space="preserve">υ </w:t>
            </w:r>
            <w:r w:rsidRPr="00D86C4A">
              <w:rPr>
                <w:rFonts w:ascii="MyriadPro-Regular" w:eastAsiaTheme="minorHAnsi" w:hAnsi="MyriadPro-Regular" w:cs="MyriadPro-Regular"/>
                <w:szCs w:val="20"/>
                <w:highlight w:val="yellow"/>
                <w:lang w:val="el-GR" w:bidi="he-IL"/>
              </w:rPr>
              <w:t>και</w:t>
            </w:r>
            <w:r>
              <w:rPr>
                <w:rFonts w:ascii="MyriadPro-Regular" w:eastAsiaTheme="minorHAnsi" w:hAnsi="MyriadPro-Regular" w:cs="MyriadPro-Regular"/>
                <w:szCs w:val="20"/>
                <w:highlight w:val="yellow"/>
                <w:lang w:val="el-GR" w:bidi="he-IL"/>
              </w:rPr>
              <w:t xml:space="preserve"> Κοινωνικού Φαρμακείου </w:t>
            </w:r>
          </w:p>
          <w:p w14:paraId="0EE9EBA0" w14:textId="616B7E84"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 xml:space="preserve">γ) περίπτωση </w:t>
            </w:r>
            <w:r>
              <w:rPr>
                <w:rFonts w:ascii="MyriadPro-Regular" w:eastAsiaTheme="minorHAnsi" w:hAnsi="MyriadPro-Regular" w:cs="MyriadPro-Regular"/>
                <w:szCs w:val="20"/>
                <w:highlight w:val="yellow"/>
                <w:lang w:val="el-GR" w:bidi="he-IL"/>
              </w:rPr>
              <w:t xml:space="preserve">Δομής </w:t>
            </w:r>
            <w:r w:rsidRPr="00D86C4A">
              <w:rPr>
                <w:rFonts w:ascii="MyriadPro-Regular" w:eastAsiaTheme="minorHAnsi" w:hAnsi="MyriadPro-Regular" w:cs="MyriadPro-Regular"/>
                <w:szCs w:val="20"/>
                <w:highlight w:val="yellow"/>
                <w:lang w:val="el-GR" w:bidi="he-IL"/>
              </w:rPr>
              <w:t xml:space="preserve">Παροχής </w:t>
            </w:r>
            <w:r w:rsidRPr="00A13906">
              <w:rPr>
                <w:rFonts w:ascii="MyriadPro-Regular" w:eastAsiaTheme="minorHAnsi" w:hAnsi="MyriadPro-Regular" w:cs="MyriadPro-Regular"/>
                <w:szCs w:val="20"/>
                <w:highlight w:val="yellow"/>
                <w:lang w:val="el-GR" w:bidi="he-IL"/>
              </w:rPr>
              <w:t>Συσσιτίου και Κοινωνικ</w:t>
            </w:r>
            <w:r>
              <w:rPr>
                <w:rFonts w:ascii="MyriadPro-Regular" w:eastAsiaTheme="minorHAnsi" w:hAnsi="MyriadPro-Regular" w:cs="MyriadPro-Regular"/>
                <w:szCs w:val="20"/>
                <w:highlight w:val="yellow"/>
                <w:lang w:val="el-GR" w:bidi="he-IL"/>
              </w:rPr>
              <w:t>ού</w:t>
            </w:r>
            <w:r w:rsidRPr="00A13906">
              <w:rPr>
                <w:rFonts w:ascii="MyriadPro-Regular" w:eastAsiaTheme="minorHAnsi" w:hAnsi="MyriadPro-Regular" w:cs="MyriadPro-Regular"/>
                <w:szCs w:val="20"/>
                <w:highlight w:val="yellow"/>
                <w:lang w:val="el-GR" w:bidi="he-IL"/>
              </w:rPr>
              <w:t xml:space="preserve"> Φαρμακείο</w:t>
            </w:r>
            <w:r>
              <w:rPr>
                <w:rFonts w:ascii="MyriadPro-Regular" w:eastAsiaTheme="minorHAnsi" w:hAnsi="MyriadPro-Regular" w:cs="MyriadPro-Regular"/>
                <w:szCs w:val="20"/>
                <w:highlight w:val="yellow"/>
                <w:lang w:val="el-GR" w:bidi="he-IL"/>
              </w:rPr>
              <w:t>υ</w:t>
            </w:r>
            <w:r w:rsidRPr="00A13906">
              <w:rPr>
                <w:rFonts w:ascii="MyriadPro-Regular" w:eastAsiaTheme="minorHAnsi" w:hAnsi="MyriadPro-Regular" w:cs="MyriadPro-Regular"/>
                <w:szCs w:val="20"/>
                <w:highlight w:val="yellow"/>
                <w:lang w:val="el-GR" w:bidi="he-IL"/>
              </w:rPr>
              <w:t xml:space="preserve"> </w:t>
            </w:r>
          </w:p>
          <w:p w14:paraId="3F011BF6" w14:textId="76F8B764"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δ) περίπτωση</w:t>
            </w:r>
            <w:r>
              <w:rPr>
                <w:rFonts w:ascii="MyriadPro-Regular" w:eastAsiaTheme="minorHAnsi" w:hAnsi="MyriadPro-Regular" w:cs="MyriadPro-Regular"/>
                <w:szCs w:val="20"/>
                <w:lang w:val="el-GR" w:bidi="he-IL"/>
              </w:rPr>
              <w:t xml:space="preserve"> </w:t>
            </w:r>
            <w:proofErr w:type="spellStart"/>
            <w:r w:rsidRPr="00A13906">
              <w:rPr>
                <w:rFonts w:ascii="MyriadPro-Regular" w:eastAsiaTheme="minorHAnsi" w:hAnsi="MyriadPro-Regular" w:cs="MyriadPro-Regular"/>
                <w:szCs w:val="20"/>
                <w:highlight w:val="yellow"/>
                <w:lang w:val="el-GR" w:bidi="he-IL"/>
              </w:rPr>
              <w:t>Συλλειτουργία</w:t>
            </w:r>
            <w:proofErr w:type="spellEnd"/>
            <w:r w:rsidRPr="00A13906">
              <w:rPr>
                <w:rFonts w:ascii="MyriadPro-Regular" w:eastAsiaTheme="minorHAnsi" w:hAnsi="MyriadPro-Regular" w:cs="MyriadPro-Regular"/>
                <w:szCs w:val="20"/>
                <w:highlight w:val="yellow"/>
                <w:lang w:val="el-GR" w:bidi="he-IL"/>
              </w:rPr>
              <w:t xml:space="preserve"> Κοινωνικού Παντοπωλείου - Δομής Παροχής Συσσιτίου και Κοινωνικ</w:t>
            </w:r>
            <w:r>
              <w:rPr>
                <w:rFonts w:ascii="MyriadPro-Regular" w:eastAsiaTheme="minorHAnsi" w:hAnsi="MyriadPro-Regular" w:cs="MyriadPro-Regular"/>
                <w:szCs w:val="20"/>
                <w:highlight w:val="yellow"/>
                <w:lang w:val="el-GR" w:bidi="he-IL"/>
              </w:rPr>
              <w:t>ού</w:t>
            </w:r>
            <w:r w:rsidRPr="00A13906">
              <w:rPr>
                <w:rFonts w:ascii="MyriadPro-Regular" w:eastAsiaTheme="minorHAnsi" w:hAnsi="MyriadPro-Regular" w:cs="MyriadPro-Regular"/>
                <w:szCs w:val="20"/>
                <w:highlight w:val="yellow"/>
                <w:lang w:val="el-GR" w:bidi="he-IL"/>
              </w:rPr>
              <w:t xml:space="preserve"> Φαρμακείο</w:t>
            </w:r>
            <w:r>
              <w:rPr>
                <w:rFonts w:ascii="MyriadPro-Regular" w:eastAsiaTheme="minorHAnsi" w:hAnsi="MyriadPro-Regular" w:cs="MyriadPro-Regular"/>
                <w:szCs w:val="20"/>
                <w:highlight w:val="yellow"/>
                <w:lang w:val="el-GR" w:bidi="he-IL"/>
              </w:rPr>
              <w:t>υ</w:t>
            </w:r>
            <w:r w:rsidRPr="00A13906">
              <w:rPr>
                <w:rFonts w:ascii="MyriadPro-Regular" w:eastAsiaTheme="minorHAnsi" w:hAnsi="MyriadPro-Regular" w:cs="MyriadPro-Regular"/>
                <w:szCs w:val="20"/>
                <w:highlight w:val="yellow"/>
                <w:lang w:val="el-GR" w:bidi="he-IL"/>
              </w:rPr>
              <w:t xml:space="preserve"> </w:t>
            </w:r>
          </w:p>
          <w:p w14:paraId="0081C44F" w14:textId="63E648D3" w:rsidR="00143E3D" w:rsidRPr="00143E3D" w:rsidRDefault="00143E3D"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D86C4A">
              <w:rPr>
                <w:rFonts w:ascii="MyriadPro-Regular" w:eastAsiaTheme="minorHAnsi" w:hAnsi="MyriadPro-Regular" w:cs="MyriadPro-Regular"/>
                <w:szCs w:val="20"/>
                <w:lang w:val="el-GR" w:bidi="he-IL"/>
              </w:rPr>
              <w:t>προς όφελος</w:t>
            </w:r>
            <w:r>
              <w:rPr>
                <w:rFonts w:ascii="MyriadPro-Regular" w:eastAsiaTheme="minorHAnsi" w:hAnsi="MyriadPro-Regular" w:cs="MyriadPro-Regular"/>
                <w:b/>
                <w:bCs/>
                <w:sz w:val="24"/>
                <w:lang w:val="el-GR" w:bidi="he-IL"/>
              </w:rPr>
              <w:t xml:space="preserve"> </w:t>
            </w:r>
            <w:r w:rsidRPr="00357C5D">
              <w:rPr>
                <w:rFonts w:ascii="MyriadPro-Regular" w:eastAsiaTheme="minorHAnsi" w:hAnsi="MyriadPro-Regular" w:cs="MyriadPro-Regular"/>
                <w:szCs w:val="20"/>
                <w:lang w:val="el-GR" w:bidi="he-IL"/>
              </w:rPr>
              <w:t>των</w:t>
            </w:r>
            <w:r>
              <w:rPr>
                <w:rFonts w:ascii="MyriadPro-Regular" w:eastAsiaTheme="minorHAnsi" w:hAnsi="MyriadPro-Regular" w:cs="MyriadPro-Regular"/>
                <w:szCs w:val="20"/>
                <w:lang w:val="el-GR" w:bidi="he-IL"/>
              </w:rPr>
              <w:t xml:space="preserve"> </w:t>
            </w:r>
            <w:r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w:t>
            </w:r>
            <w:r>
              <w:rPr>
                <w:rFonts w:ascii="MyriadPro-Regular" w:eastAsiaTheme="minorHAnsi" w:hAnsi="MyriadPro-Regular" w:cs="MyriadPro-Regular"/>
                <w:szCs w:val="20"/>
                <w:lang w:val="el-GR" w:bidi="he-IL"/>
              </w:rPr>
              <w:t xml:space="preserve">. </w:t>
            </w:r>
            <w:r w:rsidRPr="00143E3D">
              <w:rPr>
                <w:rFonts w:ascii="Arial" w:eastAsiaTheme="minorHAnsi" w:hAnsi="Arial" w:cs="Arial"/>
                <w:color w:val="000000"/>
                <w:sz w:val="18"/>
                <w:szCs w:val="18"/>
                <w:lang w:val="el-GR" w:bidi="he-IL"/>
              </w:rPr>
              <w:t xml:space="preserve">Η συνέχιση  λειτουργίας της δράσης </w:t>
            </w:r>
            <w:r w:rsidRPr="00143E3D">
              <w:rPr>
                <w:rFonts w:ascii="MyriadPro-Regular" w:eastAsiaTheme="minorHAnsi" w:hAnsi="MyriadPro-Regular" w:cs="MyriadPro-Regular"/>
                <w:szCs w:val="20"/>
                <w:lang w:val="el-GR" w:bidi="he-IL"/>
              </w:rPr>
              <w:t>στην προγραμματική περίοδο ΕΣΠΑ 2021 – 2027, με χρηματοδότηση από πόρους του Ευρωπαϊκού Κοινωνικού Ταμείου</w:t>
            </w:r>
            <w:r w:rsidR="00366A9A">
              <w:rPr>
                <w:rFonts w:ascii="MyriadPro-Regular" w:eastAsiaTheme="minorHAnsi" w:hAnsi="MyriadPro-Regular" w:cs="MyriadPro-Regular"/>
                <w:szCs w:val="20"/>
                <w:lang w:val="el-GR" w:bidi="he-IL"/>
              </w:rPr>
              <w:t>+</w:t>
            </w:r>
            <w:r w:rsidRPr="00143E3D">
              <w:rPr>
                <w:rFonts w:ascii="MyriadPro-Regular" w:eastAsiaTheme="minorHAnsi" w:hAnsi="MyriadPro-Regular" w:cs="MyriadPro-Regular"/>
                <w:szCs w:val="20"/>
                <w:lang w:val="el-GR" w:bidi="he-IL"/>
              </w:rPr>
              <w:t xml:space="preserve"> (ΕΚΤ</w:t>
            </w:r>
            <w:r w:rsidR="00366A9A">
              <w:rPr>
                <w:rFonts w:ascii="MyriadPro-Regular" w:eastAsiaTheme="minorHAnsi" w:hAnsi="MyriadPro-Regular" w:cs="MyriadPro-Regular"/>
                <w:szCs w:val="20"/>
                <w:lang w:val="el-GR" w:bidi="he-IL"/>
              </w:rPr>
              <w:t>+</w:t>
            </w:r>
            <w:r w:rsidRPr="00143E3D">
              <w:rPr>
                <w:rFonts w:ascii="MyriadPro-Regular" w:eastAsiaTheme="minorHAnsi" w:hAnsi="MyriadPro-Regular" w:cs="MyriadPro-Regular"/>
                <w:szCs w:val="20"/>
                <w:lang w:val="el-GR" w:bidi="he-IL"/>
              </w:rPr>
              <w:t>) του Ε.Π. «Αττική 2021 – 2027», στο πλαίσιο του Στόχου Πολιτικής 04</w:t>
            </w:r>
            <w:r>
              <w:rPr>
                <w:rFonts w:ascii="MyriadPro-Regular" w:eastAsiaTheme="minorHAnsi" w:hAnsi="MyriadPro-Regular" w:cs="MyriadPro-Regular"/>
                <w:szCs w:val="20"/>
                <w:lang w:val="el-GR" w:bidi="he-IL"/>
              </w:rPr>
              <w:t>.</w:t>
            </w:r>
          </w:p>
          <w:p w14:paraId="308A9336" w14:textId="2600A710" w:rsidR="00143E3D" w:rsidRPr="00143E3D" w:rsidRDefault="00143E3D" w:rsidP="00143E3D">
            <w:pPr>
              <w:pStyle w:val="12"/>
              <w:tabs>
                <w:tab w:val="left" w:pos="459"/>
                <w:tab w:val="left" w:pos="8192"/>
              </w:tabs>
              <w:spacing w:before="0" w:after="0" w:line="240" w:lineRule="auto"/>
              <w:ind w:left="0"/>
              <w:rPr>
                <w:rFonts w:ascii="Tahoma" w:hAnsi="Tahoma" w:cs="Tahoma"/>
                <w:iCs/>
                <w:lang w:val="el-GR"/>
              </w:rPr>
            </w:pP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620BC886" w14:textId="4ADA7414" w:rsidR="00DA466E" w:rsidRPr="00CD601E" w:rsidRDefault="00B909C3" w:rsidP="00DF0DA4">
            <w:pPr>
              <w:pStyle w:val="a7"/>
              <w:tabs>
                <w:tab w:val="left" w:pos="-32"/>
                <w:tab w:val="left" w:pos="0"/>
              </w:tabs>
              <w:ind w:left="0" w:hanging="34"/>
              <w:contextualSpacing w:val="0"/>
              <w:rPr>
                <w:rFonts w:ascii="MyriadPro-Regular" w:eastAsiaTheme="minorHAnsi" w:hAnsi="MyriadPro-Regular" w:cs="MyriadPro-Regular"/>
                <w:b/>
                <w:bCs/>
                <w:sz w:val="20"/>
                <w:szCs w:val="20"/>
                <w:highlight w:val="cyan"/>
                <w:lang w:eastAsia="en-US" w:bidi="he-IL"/>
              </w:rPr>
            </w:pPr>
            <w:r w:rsidRPr="00C27A10">
              <w:rPr>
                <w:rFonts w:ascii="MyriadPro-Regular" w:eastAsiaTheme="minorHAnsi" w:hAnsi="MyriadPro-Regular" w:cs="MyriadPro-Regular"/>
                <w:sz w:val="20"/>
                <w:szCs w:val="20"/>
                <w:highlight w:val="yellow"/>
                <w:lang w:eastAsia="en-US" w:bidi="he-IL"/>
              </w:rPr>
              <w:t xml:space="preserve">Η Πράξη περιλαμβάνει </w:t>
            </w:r>
            <w:r>
              <w:rPr>
                <w:rFonts w:ascii="MyriadPro-Regular" w:eastAsiaTheme="minorHAnsi" w:hAnsi="MyriadPro-Regular" w:cs="MyriadPro-Regular"/>
                <w:sz w:val="20"/>
                <w:szCs w:val="20"/>
                <w:highlight w:val="yellow"/>
                <w:lang w:eastAsia="en-US" w:bidi="he-IL"/>
              </w:rPr>
              <w:t>δύο</w:t>
            </w:r>
            <w:r w:rsidRPr="00C27A10">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0"/>
                <w:szCs w:val="20"/>
                <w:highlight w:val="yellow"/>
                <w:lang w:eastAsia="en-US" w:bidi="he-IL"/>
              </w:rPr>
              <w:t>2</w:t>
            </w:r>
            <w:r w:rsidRPr="00C27A10">
              <w:rPr>
                <w:rFonts w:ascii="MyriadPro-Regular" w:eastAsiaTheme="minorHAnsi" w:hAnsi="MyriadPro-Regular" w:cs="MyriadPro-Regular"/>
                <w:sz w:val="20"/>
                <w:szCs w:val="20"/>
                <w:highlight w:val="yellow"/>
                <w:lang w:eastAsia="en-US" w:bidi="he-IL"/>
              </w:rPr>
              <w:t xml:space="preserve">) </w:t>
            </w:r>
            <w:proofErr w:type="spellStart"/>
            <w:r w:rsidRPr="00C27A10">
              <w:rPr>
                <w:rFonts w:ascii="MyriadPro-Regular" w:eastAsiaTheme="minorHAnsi" w:hAnsi="MyriadPro-Regular" w:cs="MyriadPro-Regular"/>
                <w:sz w:val="20"/>
                <w:szCs w:val="20"/>
                <w:highlight w:val="yellow"/>
                <w:lang w:eastAsia="en-US" w:bidi="he-IL"/>
              </w:rPr>
              <w:t>Υποέργ</w:t>
            </w:r>
            <w:r>
              <w:rPr>
                <w:rFonts w:ascii="MyriadPro-Regular" w:eastAsiaTheme="minorHAnsi" w:hAnsi="MyriadPro-Regular" w:cs="MyriadPro-Regular"/>
                <w:sz w:val="20"/>
                <w:szCs w:val="20"/>
                <w:highlight w:val="yellow"/>
                <w:lang w:eastAsia="en-US" w:bidi="he-IL"/>
              </w:rPr>
              <w:t>α</w:t>
            </w:r>
            <w:proofErr w:type="spellEnd"/>
            <w:r w:rsidRPr="00C27A10">
              <w:rPr>
                <w:rFonts w:ascii="MyriadPro-Regular" w:eastAsiaTheme="minorHAnsi" w:hAnsi="MyriadPro-Regular" w:cs="MyriadPro-Regular"/>
                <w:sz w:val="20"/>
                <w:szCs w:val="20"/>
                <w:highlight w:val="yellow"/>
                <w:lang w:eastAsia="en-US" w:bidi="he-IL"/>
              </w:rPr>
              <w:t xml:space="preserve"> </w:t>
            </w:r>
            <w:r w:rsidRPr="00C27A10">
              <w:rPr>
                <w:rFonts w:ascii="MyriadPro-Regular" w:eastAsiaTheme="minorHAnsi" w:hAnsi="MyriadPro-Regular" w:cs="MyriadPro-Regular"/>
                <w:sz w:val="20"/>
                <w:szCs w:val="20"/>
                <w:lang w:eastAsia="en-US" w:bidi="he-IL"/>
              </w:rPr>
              <w:t>που θα υλοποιηθ</w:t>
            </w:r>
            <w:r w:rsidR="00AA226E">
              <w:rPr>
                <w:rFonts w:ascii="MyriadPro-Regular" w:eastAsiaTheme="minorHAnsi" w:hAnsi="MyriadPro-Regular" w:cs="MyriadPro-Regular"/>
                <w:sz w:val="20"/>
                <w:szCs w:val="20"/>
                <w:lang w:eastAsia="en-US" w:bidi="he-IL"/>
              </w:rPr>
              <w:t>ούν</w:t>
            </w:r>
            <w:r w:rsidRPr="00C27A10">
              <w:rPr>
                <w:rFonts w:ascii="MyriadPro-Regular" w:eastAsiaTheme="minorHAnsi" w:hAnsi="MyriadPro-Regular" w:cs="MyriadPro-Regular"/>
                <w:sz w:val="20"/>
                <w:szCs w:val="20"/>
                <w:lang w:eastAsia="en-US" w:bidi="he-IL"/>
              </w:rPr>
              <w:t xml:space="preserve"> δια </w:t>
            </w:r>
            <w:r w:rsidRPr="00CD601E">
              <w:rPr>
                <w:rFonts w:ascii="MyriadPro-Regular" w:eastAsiaTheme="minorHAnsi" w:hAnsi="MyriadPro-Regular" w:cs="MyriadPro-Regular"/>
                <w:sz w:val="20"/>
                <w:szCs w:val="20"/>
                <w:lang w:eastAsia="en-US" w:bidi="he-IL"/>
              </w:rPr>
              <w:t>αυτεπιστασίας</w:t>
            </w:r>
            <w:r w:rsidR="00CD601E" w:rsidRPr="00CD601E">
              <w:rPr>
                <w:rFonts w:ascii="MyriadPro-Regular" w:eastAsiaTheme="minorHAnsi" w:hAnsi="MyriadPro-Regular" w:cs="MyriadPro-Regular"/>
                <w:sz w:val="20"/>
                <w:szCs w:val="20"/>
                <w:highlight w:val="cyan"/>
                <w:lang w:bidi="he-IL"/>
              </w:rPr>
              <w:t>(επιλογή από τον δικαιούχο της αντίστοιχης περίπτωσης):</w:t>
            </w:r>
            <w:r w:rsidRPr="00CD601E">
              <w:rPr>
                <w:rFonts w:ascii="MyriadPro-Regular" w:eastAsiaTheme="minorHAnsi" w:hAnsi="MyriadPro-Regular" w:cs="MyriadPro-Regular"/>
                <w:b/>
                <w:bCs/>
                <w:sz w:val="20"/>
                <w:szCs w:val="20"/>
                <w:lang w:eastAsia="en-US" w:bidi="he-IL"/>
              </w:rPr>
              <w:t xml:space="preserve">: </w:t>
            </w:r>
          </w:p>
          <w:p w14:paraId="5AA77914" w14:textId="77777777"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lastRenderedPageBreak/>
              <w:t>α) περίπτωση</w:t>
            </w:r>
            <w:r w:rsidRPr="009E003B">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highlight w:val="yellow"/>
                <w:lang w:val="el-GR" w:bidi="he-IL"/>
              </w:rPr>
              <w:t>Κοινωνικό</w:t>
            </w:r>
            <w:r w:rsidRPr="00D86C4A">
              <w:rPr>
                <w:rFonts w:ascii="MyriadPro-Regular" w:eastAsiaTheme="minorHAnsi" w:hAnsi="MyriadPro-Regular" w:cs="MyriadPro-Regular"/>
                <w:szCs w:val="20"/>
                <w:highlight w:val="yellow"/>
                <w:lang w:val="el-GR" w:bidi="he-IL"/>
              </w:rPr>
              <w:t xml:space="preserve"> Παντοπωλείο</w:t>
            </w:r>
            <w:r>
              <w:rPr>
                <w:rFonts w:ascii="MyriadPro-Regular" w:eastAsiaTheme="minorHAnsi" w:hAnsi="MyriadPro-Regular" w:cs="MyriadPro-Regular"/>
                <w:szCs w:val="20"/>
                <w:highlight w:val="yellow"/>
                <w:lang w:val="el-GR" w:bidi="he-IL"/>
              </w:rPr>
              <w:t xml:space="preserve"> (1</w:t>
            </w:r>
            <w:r w:rsidRPr="00A13EF1">
              <w:rPr>
                <w:rFonts w:ascii="MyriadPro-Regular" w:eastAsiaTheme="minorHAnsi" w:hAnsi="MyriadPro-Regular" w:cs="MyriadPro-Regular"/>
                <w:szCs w:val="20"/>
                <w:highlight w:val="yellow"/>
                <w:vertAlign w:val="superscript"/>
                <w:lang w:val="el-GR" w:bidi="he-IL"/>
              </w:rPr>
              <w:t>ο</w:t>
            </w:r>
            <w:r>
              <w:rPr>
                <w:rFonts w:ascii="MyriadPro-Regular" w:eastAsiaTheme="minorHAnsi" w:hAnsi="MyriadPro-Regular" w:cs="MyriadPro-Regular"/>
                <w:szCs w:val="20"/>
                <w:highlight w:val="yellow"/>
                <w:lang w:val="el-GR" w:bidi="he-IL"/>
              </w:rPr>
              <w:t xml:space="preserve"> </w:t>
            </w:r>
            <w:proofErr w:type="spellStart"/>
            <w:r>
              <w:rPr>
                <w:rFonts w:ascii="MyriadPro-Regular" w:eastAsiaTheme="minorHAnsi" w:hAnsi="MyriadPro-Regular" w:cs="MyriadPro-Regular"/>
                <w:szCs w:val="20"/>
                <w:highlight w:val="yellow"/>
                <w:lang w:val="el-GR" w:bidi="he-IL"/>
              </w:rPr>
              <w:t>Υποέργο</w:t>
            </w:r>
            <w:proofErr w:type="spellEnd"/>
            <w:r>
              <w:rPr>
                <w:rFonts w:ascii="MyriadPro-Regular" w:eastAsiaTheme="minorHAnsi" w:hAnsi="MyriadPro-Regular" w:cs="MyriadPro-Regular"/>
                <w:szCs w:val="20"/>
                <w:highlight w:val="yellow"/>
                <w:lang w:val="el-GR" w:bidi="he-IL"/>
              </w:rPr>
              <w:t xml:space="preserve">) </w:t>
            </w:r>
            <w:r w:rsidRPr="00D86C4A">
              <w:rPr>
                <w:rFonts w:ascii="MyriadPro-Regular" w:eastAsiaTheme="minorHAnsi" w:hAnsi="MyriadPro-Regular" w:cs="MyriadPro-Regular"/>
                <w:szCs w:val="20"/>
                <w:highlight w:val="yellow"/>
                <w:lang w:val="el-GR" w:bidi="he-IL"/>
              </w:rPr>
              <w:t xml:space="preserve">και </w:t>
            </w:r>
            <w:r>
              <w:rPr>
                <w:rFonts w:ascii="MyriadPro-Regular" w:eastAsiaTheme="minorHAnsi" w:hAnsi="MyriadPro-Regular" w:cs="MyriadPro-Regular"/>
                <w:szCs w:val="20"/>
                <w:highlight w:val="yellow"/>
                <w:lang w:val="el-GR" w:bidi="he-IL"/>
              </w:rPr>
              <w:t xml:space="preserve">Δομής </w:t>
            </w:r>
            <w:r w:rsidRPr="00D86C4A">
              <w:rPr>
                <w:rFonts w:ascii="MyriadPro-Regular" w:eastAsiaTheme="minorHAnsi" w:hAnsi="MyriadPro-Regular" w:cs="MyriadPro-Regular"/>
                <w:szCs w:val="20"/>
                <w:highlight w:val="yellow"/>
                <w:lang w:val="el-GR" w:bidi="he-IL"/>
              </w:rPr>
              <w:t>Παροχή</w:t>
            </w:r>
            <w:r>
              <w:rPr>
                <w:rFonts w:ascii="MyriadPro-Regular" w:eastAsiaTheme="minorHAnsi" w:hAnsi="MyriadPro-Regular" w:cs="MyriadPro-Regular"/>
                <w:szCs w:val="20"/>
                <w:highlight w:val="yellow"/>
                <w:lang w:val="el-GR" w:bidi="he-IL"/>
              </w:rPr>
              <w:t>ς</w:t>
            </w:r>
            <w:r w:rsidRPr="00D86C4A">
              <w:rPr>
                <w:rFonts w:ascii="MyriadPro-Regular" w:eastAsiaTheme="minorHAnsi" w:hAnsi="MyriadPro-Regular" w:cs="MyriadPro-Regular"/>
                <w:szCs w:val="20"/>
                <w:highlight w:val="yellow"/>
                <w:lang w:val="el-GR" w:bidi="he-IL"/>
              </w:rPr>
              <w:t xml:space="preserve"> Συσσιτίου</w:t>
            </w:r>
            <w:r>
              <w:rPr>
                <w:rFonts w:ascii="MyriadPro-Regular" w:eastAsiaTheme="minorHAnsi" w:hAnsi="MyriadPro-Regular" w:cs="MyriadPro-Regular"/>
                <w:szCs w:val="20"/>
                <w:highlight w:val="yellow"/>
                <w:lang w:val="el-GR" w:bidi="he-IL"/>
              </w:rPr>
              <w:t xml:space="preserve"> (2</w:t>
            </w:r>
            <w:r w:rsidRPr="00A13EF1">
              <w:rPr>
                <w:rFonts w:ascii="MyriadPro-Regular" w:eastAsiaTheme="minorHAnsi" w:hAnsi="MyriadPro-Regular" w:cs="MyriadPro-Regular"/>
                <w:szCs w:val="20"/>
                <w:highlight w:val="yellow"/>
                <w:vertAlign w:val="superscript"/>
                <w:lang w:val="el-GR" w:bidi="he-IL"/>
              </w:rPr>
              <w:t>ο</w:t>
            </w:r>
            <w:r>
              <w:rPr>
                <w:rFonts w:ascii="MyriadPro-Regular" w:eastAsiaTheme="minorHAnsi" w:hAnsi="MyriadPro-Regular" w:cs="MyriadPro-Regular"/>
                <w:szCs w:val="20"/>
                <w:highlight w:val="yellow"/>
                <w:lang w:val="el-GR" w:bidi="he-IL"/>
              </w:rPr>
              <w:t xml:space="preserve"> </w:t>
            </w:r>
            <w:proofErr w:type="spellStart"/>
            <w:r>
              <w:rPr>
                <w:rFonts w:ascii="MyriadPro-Regular" w:eastAsiaTheme="minorHAnsi" w:hAnsi="MyriadPro-Regular" w:cs="MyriadPro-Regular"/>
                <w:szCs w:val="20"/>
                <w:highlight w:val="yellow"/>
                <w:lang w:val="el-GR" w:bidi="he-IL"/>
              </w:rPr>
              <w:t>Υποέργο</w:t>
            </w:r>
            <w:proofErr w:type="spellEnd"/>
            <w:r>
              <w:rPr>
                <w:rFonts w:ascii="MyriadPro-Regular" w:eastAsiaTheme="minorHAnsi" w:hAnsi="MyriadPro-Regular" w:cs="MyriadPro-Regular"/>
                <w:szCs w:val="20"/>
                <w:highlight w:val="yellow"/>
                <w:lang w:val="el-GR" w:bidi="he-IL"/>
              </w:rPr>
              <w:t>)</w:t>
            </w:r>
          </w:p>
          <w:p w14:paraId="65DCDA04" w14:textId="77777777"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13EF1">
              <w:rPr>
                <w:rFonts w:ascii="MyriadPro-Regular" w:eastAsiaTheme="minorHAnsi" w:hAnsi="MyriadPro-Regular" w:cs="MyriadPro-Regular"/>
                <w:szCs w:val="20"/>
                <w:highlight w:val="cyan"/>
                <w:lang w:val="el-GR" w:bidi="he-IL"/>
              </w:rPr>
              <w:t>β) περίπτωση</w:t>
            </w:r>
            <w:r w:rsidRPr="00A13EF1">
              <w:rPr>
                <w:rFonts w:ascii="MyriadPro-Regular" w:eastAsiaTheme="minorHAnsi" w:hAnsi="MyriadPro-Regular" w:cs="MyriadPro-Regular"/>
                <w:szCs w:val="20"/>
                <w:highlight w:val="yellow"/>
                <w:lang w:val="el-GR" w:bidi="he-IL"/>
              </w:rPr>
              <w:t xml:space="preserve">  </w:t>
            </w:r>
            <w:r>
              <w:rPr>
                <w:rFonts w:ascii="MyriadPro-Regular" w:eastAsiaTheme="minorHAnsi" w:hAnsi="MyriadPro-Regular" w:cs="MyriadPro-Regular"/>
                <w:szCs w:val="20"/>
                <w:highlight w:val="yellow"/>
                <w:lang w:val="el-GR" w:bidi="he-IL"/>
              </w:rPr>
              <w:t>Κοινωνικό</w:t>
            </w:r>
            <w:r w:rsidRPr="00D86C4A">
              <w:rPr>
                <w:rFonts w:ascii="MyriadPro-Regular" w:eastAsiaTheme="minorHAnsi" w:hAnsi="MyriadPro-Regular" w:cs="MyriadPro-Regular"/>
                <w:szCs w:val="20"/>
                <w:highlight w:val="yellow"/>
                <w:lang w:val="el-GR" w:bidi="he-IL"/>
              </w:rPr>
              <w:t xml:space="preserve"> Παντοπωλείο</w:t>
            </w:r>
            <w:r>
              <w:rPr>
                <w:rFonts w:ascii="MyriadPro-Regular" w:eastAsiaTheme="minorHAnsi" w:hAnsi="MyriadPro-Regular" w:cs="MyriadPro-Regular"/>
                <w:szCs w:val="20"/>
                <w:highlight w:val="yellow"/>
                <w:lang w:val="el-GR" w:bidi="he-IL"/>
              </w:rPr>
              <w:t xml:space="preserve"> (1</w:t>
            </w:r>
            <w:r w:rsidRPr="00A13EF1">
              <w:rPr>
                <w:rFonts w:ascii="MyriadPro-Regular" w:eastAsiaTheme="minorHAnsi" w:hAnsi="MyriadPro-Regular" w:cs="MyriadPro-Regular"/>
                <w:szCs w:val="20"/>
                <w:highlight w:val="yellow"/>
                <w:vertAlign w:val="superscript"/>
                <w:lang w:val="el-GR" w:bidi="he-IL"/>
              </w:rPr>
              <w:t>ο</w:t>
            </w:r>
            <w:r>
              <w:rPr>
                <w:rFonts w:ascii="MyriadPro-Regular" w:eastAsiaTheme="minorHAnsi" w:hAnsi="MyriadPro-Regular" w:cs="MyriadPro-Regular"/>
                <w:szCs w:val="20"/>
                <w:highlight w:val="yellow"/>
                <w:lang w:val="el-GR" w:bidi="he-IL"/>
              </w:rPr>
              <w:t xml:space="preserve"> </w:t>
            </w:r>
            <w:proofErr w:type="spellStart"/>
            <w:r>
              <w:rPr>
                <w:rFonts w:ascii="MyriadPro-Regular" w:eastAsiaTheme="minorHAnsi" w:hAnsi="MyriadPro-Regular" w:cs="MyriadPro-Regular"/>
                <w:szCs w:val="20"/>
                <w:highlight w:val="yellow"/>
                <w:lang w:val="el-GR" w:bidi="he-IL"/>
              </w:rPr>
              <w:t>Υποέργο</w:t>
            </w:r>
            <w:proofErr w:type="spellEnd"/>
            <w:r>
              <w:rPr>
                <w:rFonts w:ascii="MyriadPro-Regular" w:eastAsiaTheme="minorHAnsi" w:hAnsi="MyriadPro-Regular" w:cs="MyriadPro-Regular"/>
                <w:szCs w:val="20"/>
                <w:highlight w:val="yellow"/>
                <w:lang w:val="el-GR" w:bidi="he-IL"/>
              </w:rPr>
              <w:t xml:space="preserve">) </w:t>
            </w:r>
            <w:r w:rsidRPr="00D86C4A">
              <w:rPr>
                <w:rFonts w:ascii="MyriadPro-Regular" w:eastAsiaTheme="minorHAnsi" w:hAnsi="MyriadPro-Regular" w:cs="MyriadPro-Regular"/>
                <w:szCs w:val="20"/>
                <w:highlight w:val="yellow"/>
                <w:lang w:val="el-GR" w:bidi="he-IL"/>
              </w:rPr>
              <w:t>και</w:t>
            </w:r>
            <w:r>
              <w:rPr>
                <w:rFonts w:ascii="MyriadPro-Regular" w:eastAsiaTheme="minorHAnsi" w:hAnsi="MyriadPro-Regular" w:cs="MyriadPro-Regular"/>
                <w:szCs w:val="20"/>
                <w:highlight w:val="yellow"/>
                <w:lang w:val="el-GR" w:bidi="he-IL"/>
              </w:rPr>
              <w:t xml:space="preserve"> Κοινωνικό Φαρμακείο (2</w:t>
            </w:r>
            <w:r w:rsidRPr="00A13906">
              <w:rPr>
                <w:rFonts w:ascii="MyriadPro-Regular" w:eastAsiaTheme="minorHAnsi" w:hAnsi="MyriadPro-Regular" w:cs="MyriadPro-Regular"/>
                <w:szCs w:val="20"/>
                <w:highlight w:val="yellow"/>
                <w:vertAlign w:val="superscript"/>
                <w:lang w:val="el-GR" w:bidi="he-IL"/>
              </w:rPr>
              <w:t>ο</w:t>
            </w:r>
            <w:r>
              <w:rPr>
                <w:rFonts w:ascii="MyriadPro-Regular" w:eastAsiaTheme="minorHAnsi" w:hAnsi="MyriadPro-Regular" w:cs="MyriadPro-Regular"/>
                <w:szCs w:val="20"/>
                <w:highlight w:val="yellow"/>
                <w:lang w:val="el-GR" w:bidi="he-IL"/>
              </w:rPr>
              <w:t xml:space="preserve"> </w:t>
            </w:r>
            <w:proofErr w:type="spellStart"/>
            <w:r>
              <w:rPr>
                <w:rFonts w:ascii="MyriadPro-Regular" w:eastAsiaTheme="minorHAnsi" w:hAnsi="MyriadPro-Regular" w:cs="MyriadPro-Regular"/>
                <w:szCs w:val="20"/>
                <w:highlight w:val="yellow"/>
                <w:lang w:val="el-GR" w:bidi="he-IL"/>
              </w:rPr>
              <w:t>Υποέργο</w:t>
            </w:r>
            <w:proofErr w:type="spellEnd"/>
            <w:r>
              <w:rPr>
                <w:rFonts w:ascii="MyriadPro-Regular" w:eastAsiaTheme="minorHAnsi" w:hAnsi="MyriadPro-Regular" w:cs="MyriadPro-Regular"/>
                <w:szCs w:val="20"/>
                <w:highlight w:val="yellow"/>
                <w:lang w:val="el-GR" w:bidi="he-IL"/>
              </w:rPr>
              <w:t>)</w:t>
            </w:r>
          </w:p>
          <w:p w14:paraId="64A4BEEA" w14:textId="77777777"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 xml:space="preserve">γ) περίπτωση </w:t>
            </w:r>
            <w:r>
              <w:rPr>
                <w:rFonts w:ascii="MyriadPro-Regular" w:eastAsiaTheme="minorHAnsi" w:hAnsi="MyriadPro-Regular" w:cs="MyriadPro-Regular"/>
                <w:szCs w:val="20"/>
                <w:highlight w:val="yellow"/>
                <w:lang w:val="el-GR" w:bidi="he-IL"/>
              </w:rPr>
              <w:t xml:space="preserve">Δομής </w:t>
            </w:r>
            <w:r w:rsidRPr="00D86C4A">
              <w:rPr>
                <w:rFonts w:ascii="MyriadPro-Regular" w:eastAsiaTheme="minorHAnsi" w:hAnsi="MyriadPro-Regular" w:cs="MyriadPro-Regular"/>
                <w:szCs w:val="20"/>
                <w:highlight w:val="yellow"/>
                <w:lang w:val="el-GR" w:bidi="he-IL"/>
              </w:rPr>
              <w:t xml:space="preserve">Παροχής </w:t>
            </w:r>
            <w:r w:rsidRPr="00A13906">
              <w:rPr>
                <w:rFonts w:ascii="MyriadPro-Regular" w:eastAsiaTheme="minorHAnsi" w:hAnsi="MyriadPro-Regular" w:cs="MyriadPro-Regular"/>
                <w:szCs w:val="20"/>
                <w:highlight w:val="yellow"/>
                <w:lang w:val="el-GR" w:bidi="he-IL"/>
              </w:rPr>
              <w:t>Συσσιτίου (1</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  και Κοινωνικό Φαρμακείο (2</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w:t>
            </w:r>
          </w:p>
          <w:p w14:paraId="1F3D13B1" w14:textId="77777777" w:rsidR="00AA226E" w:rsidRDefault="00AA226E" w:rsidP="00AA226E">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A13906">
              <w:rPr>
                <w:rFonts w:ascii="MyriadPro-Regular" w:eastAsiaTheme="minorHAnsi" w:hAnsi="MyriadPro-Regular" w:cs="MyriadPro-Regular"/>
                <w:szCs w:val="20"/>
                <w:highlight w:val="cyan"/>
                <w:lang w:val="el-GR" w:bidi="he-IL"/>
              </w:rPr>
              <w:t>δ) περίπτωση</w:t>
            </w:r>
            <w:r>
              <w:rPr>
                <w:rFonts w:ascii="MyriadPro-Regular" w:eastAsiaTheme="minorHAnsi" w:hAnsi="MyriadPro-Regular" w:cs="MyriadPro-Regular"/>
                <w:szCs w:val="20"/>
                <w:lang w:val="el-GR" w:bidi="he-IL"/>
              </w:rPr>
              <w:t xml:space="preserve"> </w:t>
            </w:r>
            <w:proofErr w:type="spellStart"/>
            <w:r w:rsidRPr="00A13906">
              <w:rPr>
                <w:rFonts w:ascii="MyriadPro-Regular" w:eastAsiaTheme="minorHAnsi" w:hAnsi="MyriadPro-Regular" w:cs="MyriadPro-Regular"/>
                <w:szCs w:val="20"/>
                <w:highlight w:val="yellow"/>
                <w:lang w:val="el-GR" w:bidi="he-IL"/>
              </w:rPr>
              <w:t>Συλλειτουργία</w:t>
            </w:r>
            <w:proofErr w:type="spellEnd"/>
            <w:r w:rsidRPr="00A13906">
              <w:rPr>
                <w:rFonts w:ascii="MyriadPro-Regular" w:eastAsiaTheme="minorHAnsi" w:hAnsi="MyriadPro-Regular" w:cs="MyriadPro-Regular"/>
                <w:szCs w:val="20"/>
                <w:highlight w:val="yellow"/>
                <w:lang w:val="el-GR" w:bidi="he-IL"/>
              </w:rPr>
              <w:t xml:space="preserve"> Κοινωνικού Παντοπωλείου - Δομής Παροχής Συσσιτίου (1</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 και Κοινωνικό Φαρμακείο (2</w:t>
            </w:r>
            <w:r w:rsidRPr="00A13906">
              <w:rPr>
                <w:rFonts w:ascii="MyriadPro-Regular" w:eastAsiaTheme="minorHAnsi" w:hAnsi="MyriadPro-Regular" w:cs="MyriadPro-Regular"/>
                <w:szCs w:val="20"/>
                <w:highlight w:val="yellow"/>
                <w:vertAlign w:val="superscript"/>
                <w:lang w:val="el-GR" w:bidi="he-IL"/>
              </w:rPr>
              <w:t>ο</w:t>
            </w:r>
            <w:r w:rsidRPr="00A13906">
              <w:rPr>
                <w:rFonts w:ascii="MyriadPro-Regular" w:eastAsiaTheme="minorHAnsi" w:hAnsi="MyriadPro-Regular" w:cs="MyriadPro-Regular"/>
                <w:szCs w:val="20"/>
                <w:highlight w:val="yellow"/>
                <w:lang w:val="el-GR" w:bidi="he-IL"/>
              </w:rPr>
              <w:t xml:space="preserve"> </w:t>
            </w:r>
            <w:proofErr w:type="spellStart"/>
            <w:r w:rsidRPr="00A13906">
              <w:rPr>
                <w:rFonts w:ascii="MyriadPro-Regular" w:eastAsiaTheme="minorHAnsi" w:hAnsi="MyriadPro-Regular" w:cs="MyriadPro-Regular"/>
                <w:szCs w:val="20"/>
                <w:highlight w:val="yellow"/>
                <w:lang w:val="el-GR" w:bidi="he-IL"/>
              </w:rPr>
              <w:t>Υποέργο</w:t>
            </w:r>
            <w:proofErr w:type="spellEnd"/>
            <w:r w:rsidRPr="00A13906">
              <w:rPr>
                <w:rFonts w:ascii="MyriadPro-Regular" w:eastAsiaTheme="minorHAnsi" w:hAnsi="MyriadPro-Regular" w:cs="MyriadPro-Regular"/>
                <w:szCs w:val="20"/>
                <w:highlight w:val="yellow"/>
                <w:lang w:val="el-GR" w:bidi="he-IL"/>
              </w:rPr>
              <w:t>)</w:t>
            </w:r>
          </w:p>
          <w:p w14:paraId="190910BC" w14:textId="20B024C3" w:rsidR="002A7B44" w:rsidRPr="00666875" w:rsidRDefault="002A7B44" w:rsidP="00CD601E">
            <w:pPr>
              <w:pStyle w:val="a7"/>
              <w:tabs>
                <w:tab w:val="left" w:pos="-32"/>
                <w:tab w:val="left" w:pos="0"/>
              </w:tabs>
              <w:ind w:left="0" w:hanging="34"/>
              <w:contextualSpacing w:val="0"/>
              <w:rPr>
                <w:rFonts w:ascii="Arial" w:eastAsiaTheme="minorHAnsi" w:hAnsi="Arial" w:cs="Arial"/>
                <w:sz w:val="18"/>
                <w:szCs w:val="18"/>
                <w:lang w:eastAsia="en-US" w:bidi="he-IL"/>
              </w:rPr>
            </w:pPr>
          </w:p>
        </w:tc>
      </w:tr>
      <w:tr w:rsidR="009A2434" w:rsidRPr="004E6562" w14:paraId="79DE8252" w14:textId="77777777" w:rsidTr="00932E1B">
        <w:trPr>
          <w:trHeight w:val="693"/>
          <w:jc w:val="center"/>
        </w:trPr>
        <w:tc>
          <w:tcPr>
            <w:tcW w:w="9634" w:type="dxa"/>
          </w:tcPr>
          <w:p w14:paraId="55AE9235" w14:textId="77777777" w:rsidR="002A7B44" w:rsidRPr="001B6525" w:rsidRDefault="009A2434" w:rsidP="00644B50">
            <w:pPr>
              <w:pStyle w:val="a7"/>
              <w:numPr>
                <w:ilvl w:val="0"/>
                <w:numId w:val="3"/>
              </w:numPr>
              <w:tabs>
                <w:tab w:val="left" w:pos="412"/>
              </w:tabs>
              <w:ind w:left="0" w:firstLine="111"/>
              <w:contextualSpacing w:val="0"/>
              <w:rPr>
                <w:rFonts w:ascii="MyriadPro-Regular" w:eastAsiaTheme="minorHAnsi" w:hAnsi="MyriadPro-Regular" w:cs="MyriadPro-Regular"/>
                <w:sz w:val="20"/>
                <w:szCs w:val="20"/>
                <w:lang w:eastAsia="en-US" w:bidi="he-IL"/>
              </w:rPr>
            </w:pPr>
            <w:r w:rsidRPr="001B6525">
              <w:rPr>
                <w:rFonts w:ascii="MyriadPro-Regular" w:eastAsiaTheme="minorHAnsi" w:hAnsi="MyriadPro-Regular" w:cs="MyriadPro-Regular"/>
                <w:sz w:val="20"/>
                <w:szCs w:val="20"/>
                <w:lang w:eastAsia="en-US" w:bidi="he-IL"/>
              </w:rPr>
              <w:lastRenderedPageBreak/>
              <w:t>Π</w:t>
            </w:r>
            <w:r w:rsidR="00FF18A1" w:rsidRPr="001B6525">
              <w:rPr>
                <w:rFonts w:ascii="MyriadPro-Regular" w:eastAsiaTheme="minorHAnsi" w:hAnsi="MyriadPro-Regular" w:cs="MyriadPro-Regular"/>
                <w:sz w:val="20"/>
                <w:szCs w:val="20"/>
                <w:lang w:eastAsia="en-US" w:bidi="he-IL"/>
              </w:rPr>
              <w:t xml:space="preserve">ΑΡΑΔΟΤΕΑ ΠΡΑΞΗΣ </w:t>
            </w:r>
          </w:p>
          <w:p w14:paraId="626CE66F" w14:textId="1A20F127" w:rsidR="003767CB" w:rsidRDefault="00666875" w:rsidP="00CD601E">
            <w:pPr>
              <w:pStyle w:val="a7"/>
              <w:tabs>
                <w:tab w:val="left" w:pos="-32"/>
                <w:tab w:val="left" w:pos="0"/>
              </w:tabs>
              <w:ind w:left="0" w:hanging="34"/>
              <w:contextualSpacing w:val="0"/>
              <w:rPr>
                <w:rFonts w:ascii="MyriadPro-Regular" w:eastAsiaTheme="minorHAnsi" w:hAnsi="MyriadPro-Regular" w:cs="MyriadPro-Regular"/>
                <w:sz w:val="20"/>
                <w:szCs w:val="20"/>
                <w:highlight w:val="yellow"/>
                <w:lang w:eastAsia="en-US" w:bidi="he-IL"/>
              </w:rPr>
            </w:pPr>
            <w:r w:rsidRPr="00C27A10">
              <w:rPr>
                <w:rFonts w:ascii="MyriadPro-Regular" w:eastAsiaTheme="minorHAnsi" w:hAnsi="MyriadPro-Regular" w:cs="MyriadPro-Regular"/>
                <w:sz w:val="20"/>
                <w:szCs w:val="20"/>
                <w:highlight w:val="yellow"/>
                <w:lang w:eastAsia="en-US" w:bidi="he-IL"/>
              </w:rPr>
              <w:t xml:space="preserve">Η Πράξη </w:t>
            </w:r>
            <w:r w:rsidR="003767CB">
              <w:rPr>
                <w:rFonts w:ascii="MyriadPro-Regular" w:eastAsiaTheme="minorHAnsi" w:hAnsi="MyriadPro-Regular" w:cs="MyriadPro-Regular"/>
                <w:sz w:val="20"/>
                <w:szCs w:val="20"/>
                <w:highlight w:val="yellow"/>
                <w:lang w:eastAsia="en-US" w:bidi="he-IL"/>
              </w:rPr>
              <w:t xml:space="preserve">θα υλοποιηθεί με </w:t>
            </w:r>
            <w:r w:rsidRPr="00C27A10">
              <w:rPr>
                <w:rFonts w:ascii="MyriadPro-Regular" w:eastAsiaTheme="minorHAnsi" w:hAnsi="MyriadPro-Regular" w:cs="MyriadPro-Regular"/>
                <w:sz w:val="20"/>
                <w:szCs w:val="20"/>
                <w:highlight w:val="yellow"/>
                <w:lang w:eastAsia="en-US" w:bidi="he-IL"/>
              </w:rPr>
              <w:t xml:space="preserve"> </w:t>
            </w:r>
            <w:r w:rsidR="003767CB">
              <w:rPr>
                <w:rFonts w:ascii="MyriadPro-Regular" w:eastAsiaTheme="minorHAnsi" w:hAnsi="MyriadPro-Regular" w:cs="MyriadPro-Regular"/>
                <w:sz w:val="20"/>
                <w:szCs w:val="20"/>
                <w:highlight w:val="yellow"/>
                <w:lang w:eastAsia="en-US" w:bidi="he-IL"/>
              </w:rPr>
              <w:t>δύο ξεχωριστά</w:t>
            </w:r>
            <w:r w:rsidR="00AF4262">
              <w:rPr>
                <w:rFonts w:ascii="MyriadPro-Regular" w:eastAsiaTheme="minorHAnsi" w:hAnsi="MyriadPro-Regular" w:cs="MyriadPro-Regular"/>
                <w:sz w:val="20"/>
                <w:szCs w:val="20"/>
                <w:highlight w:val="yellow"/>
                <w:lang w:eastAsia="en-US" w:bidi="he-IL"/>
              </w:rPr>
              <w:t xml:space="preserve"> </w:t>
            </w:r>
            <w:proofErr w:type="spellStart"/>
            <w:r w:rsidR="00AF4262">
              <w:rPr>
                <w:rFonts w:ascii="MyriadPro-Regular" w:eastAsiaTheme="minorHAnsi" w:hAnsi="MyriadPro-Regular" w:cs="MyriadPro-Regular"/>
                <w:sz w:val="20"/>
                <w:szCs w:val="20"/>
                <w:highlight w:val="yellow"/>
                <w:lang w:eastAsia="en-US" w:bidi="he-IL"/>
              </w:rPr>
              <w:t>Υποέργα</w:t>
            </w:r>
            <w:proofErr w:type="spellEnd"/>
            <w:r w:rsidR="00AF4262">
              <w:rPr>
                <w:rFonts w:ascii="MyriadPro-Regular" w:eastAsiaTheme="minorHAnsi" w:hAnsi="MyriadPro-Regular" w:cs="MyriadPro-Regular"/>
                <w:sz w:val="20"/>
                <w:szCs w:val="20"/>
                <w:highlight w:val="yellow"/>
                <w:lang w:eastAsia="en-US" w:bidi="he-IL"/>
              </w:rPr>
              <w:t xml:space="preserve"> </w:t>
            </w:r>
            <w:r w:rsidR="003767CB">
              <w:rPr>
                <w:rFonts w:ascii="MyriadPro-Regular" w:eastAsiaTheme="minorHAnsi" w:hAnsi="MyriadPro-Regular" w:cs="MyriadPro-Regular"/>
                <w:sz w:val="20"/>
                <w:szCs w:val="20"/>
                <w:highlight w:val="yellow"/>
                <w:lang w:eastAsia="en-US" w:bidi="he-IL"/>
              </w:rPr>
              <w:t xml:space="preserve">και με </w:t>
            </w:r>
            <w:r w:rsidR="00AF4262">
              <w:rPr>
                <w:rFonts w:ascii="MyriadPro-Regular" w:eastAsiaTheme="minorHAnsi" w:hAnsi="MyriadPro-Regular" w:cs="MyriadPro-Regular"/>
                <w:sz w:val="20"/>
                <w:szCs w:val="20"/>
                <w:highlight w:val="yellow"/>
                <w:lang w:eastAsia="en-US" w:bidi="he-IL"/>
              </w:rPr>
              <w:t>ένα</w:t>
            </w:r>
            <w:r w:rsidRPr="00C27A10">
              <w:rPr>
                <w:rFonts w:ascii="MyriadPro-Regular" w:eastAsiaTheme="minorHAnsi" w:hAnsi="MyriadPro-Regular" w:cs="MyriadPro-Regular"/>
                <w:sz w:val="20"/>
                <w:szCs w:val="20"/>
                <w:highlight w:val="yellow"/>
                <w:lang w:eastAsia="en-US" w:bidi="he-IL"/>
              </w:rPr>
              <w:t xml:space="preserve"> (</w:t>
            </w:r>
            <w:r w:rsidR="00AF4262">
              <w:rPr>
                <w:rFonts w:ascii="MyriadPro-Regular" w:eastAsiaTheme="minorHAnsi" w:hAnsi="MyriadPro-Regular" w:cs="MyriadPro-Regular"/>
                <w:sz w:val="20"/>
                <w:szCs w:val="20"/>
                <w:highlight w:val="yellow"/>
                <w:lang w:eastAsia="en-US" w:bidi="he-IL"/>
              </w:rPr>
              <w:t>1</w:t>
            </w:r>
            <w:r w:rsidRPr="00C27A10">
              <w:rPr>
                <w:rFonts w:ascii="MyriadPro-Regular" w:eastAsiaTheme="minorHAnsi" w:hAnsi="MyriadPro-Regular" w:cs="MyriadPro-Regular"/>
                <w:sz w:val="20"/>
                <w:szCs w:val="20"/>
                <w:highlight w:val="yellow"/>
                <w:lang w:eastAsia="en-US" w:bidi="he-IL"/>
              </w:rPr>
              <w:t xml:space="preserve">) </w:t>
            </w:r>
            <w:r>
              <w:rPr>
                <w:rFonts w:ascii="MyriadPro-Regular" w:eastAsiaTheme="minorHAnsi" w:hAnsi="MyriadPro-Regular" w:cs="MyriadPro-Regular"/>
                <w:sz w:val="20"/>
                <w:szCs w:val="20"/>
                <w:highlight w:val="yellow"/>
                <w:lang w:eastAsia="en-US" w:bidi="he-IL"/>
              </w:rPr>
              <w:t>Πακέτ</w:t>
            </w:r>
            <w:r w:rsidR="00AF4262">
              <w:rPr>
                <w:rFonts w:ascii="MyriadPro-Regular" w:eastAsiaTheme="minorHAnsi" w:hAnsi="MyriadPro-Regular" w:cs="MyriadPro-Regular"/>
                <w:sz w:val="20"/>
                <w:szCs w:val="20"/>
                <w:highlight w:val="yellow"/>
                <w:lang w:eastAsia="en-US" w:bidi="he-IL"/>
              </w:rPr>
              <w:t>ο</w:t>
            </w:r>
            <w:r>
              <w:rPr>
                <w:rFonts w:ascii="MyriadPro-Regular" w:eastAsiaTheme="minorHAnsi" w:hAnsi="MyriadPro-Regular" w:cs="MyriadPro-Regular"/>
                <w:sz w:val="20"/>
                <w:szCs w:val="20"/>
                <w:highlight w:val="yellow"/>
                <w:lang w:eastAsia="en-US" w:bidi="he-IL"/>
              </w:rPr>
              <w:t xml:space="preserve"> Εργασίας</w:t>
            </w:r>
            <w:r w:rsidR="003767CB">
              <w:rPr>
                <w:rFonts w:ascii="MyriadPro-Regular" w:eastAsiaTheme="minorHAnsi" w:hAnsi="MyriadPro-Regular" w:cs="MyriadPro-Regular"/>
                <w:sz w:val="20"/>
                <w:szCs w:val="20"/>
                <w:highlight w:val="yellow"/>
                <w:lang w:eastAsia="en-US" w:bidi="he-IL"/>
              </w:rPr>
              <w:t xml:space="preserve"> το κάθε ένα. </w:t>
            </w:r>
          </w:p>
          <w:p w14:paraId="54DAD07C" w14:textId="4538E34A" w:rsidR="003767CB" w:rsidRDefault="003767CB" w:rsidP="00CD601E">
            <w:pPr>
              <w:pStyle w:val="a7"/>
              <w:tabs>
                <w:tab w:val="left" w:pos="-32"/>
                <w:tab w:val="left" w:pos="0"/>
              </w:tabs>
              <w:ind w:left="0" w:hanging="34"/>
              <w:contextualSpacing w:val="0"/>
              <w:rPr>
                <w:rFonts w:ascii="MyriadPro-Regular" w:eastAsiaTheme="minorHAnsi" w:hAnsi="MyriadPro-Regular" w:cs="MyriadPro-Regular"/>
                <w:sz w:val="20"/>
                <w:szCs w:val="20"/>
                <w:highlight w:val="yellow"/>
                <w:lang w:eastAsia="en-US" w:bidi="he-IL"/>
              </w:rPr>
            </w:pPr>
            <w:r>
              <w:rPr>
                <w:rFonts w:ascii="MyriadPro-Regular" w:eastAsiaTheme="minorHAnsi" w:hAnsi="MyriadPro-Regular" w:cs="MyriadPro-Regular"/>
                <w:sz w:val="20"/>
                <w:szCs w:val="20"/>
                <w:highlight w:val="yellow"/>
                <w:lang w:eastAsia="en-US" w:bidi="he-IL"/>
              </w:rPr>
              <w:t xml:space="preserve">Για κάθε </w:t>
            </w:r>
            <w:proofErr w:type="spellStart"/>
            <w:r>
              <w:rPr>
                <w:rFonts w:ascii="MyriadPro-Regular" w:eastAsiaTheme="minorHAnsi" w:hAnsi="MyriadPro-Regular" w:cs="MyriadPro-Regular"/>
                <w:sz w:val="20"/>
                <w:szCs w:val="20"/>
                <w:highlight w:val="yellow"/>
                <w:lang w:eastAsia="en-US" w:bidi="he-IL"/>
              </w:rPr>
              <w:t>Υποέργο</w:t>
            </w:r>
            <w:proofErr w:type="spellEnd"/>
            <w:r>
              <w:rPr>
                <w:rFonts w:ascii="MyriadPro-Regular" w:eastAsiaTheme="minorHAnsi" w:hAnsi="MyriadPro-Regular" w:cs="MyriadPro-Regular"/>
                <w:sz w:val="20"/>
                <w:szCs w:val="20"/>
                <w:highlight w:val="yellow"/>
                <w:lang w:eastAsia="en-US" w:bidi="he-IL"/>
              </w:rPr>
              <w:t xml:space="preserve"> υποβάλλεται ξεχωριστό Τεχνικό Παράτημα Υλοποίησης </w:t>
            </w:r>
            <w:proofErr w:type="spellStart"/>
            <w:r>
              <w:rPr>
                <w:rFonts w:ascii="MyriadPro-Regular" w:eastAsiaTheme="minorHAnsi" w:hAnsi="MyriadPro-Regular" w:cs="MyriadPro-Regular"/>
                <w:sz w:val="20"/>
                <w:szCs w:val="20"/>
                <w:highlight w:val="yellow"/>
                <w:lang w:eastAsia="en-US" w:bidi="he-IL"/>
              </w:rPr>
              <w:t>Υποέργου</w:t>
            </w:r>
            <w:proofErr w:type="spellEnd"/>
            <w:r>
              <w:rPr>
                <w:rFonts w:ascii="MyriadPro-Regular" w:eastAsiaTheme="minorHAnsi" w:hAnsi="MyriadPro-Regular" w:cs="MyriadPro-Regular"/>
                <w:sz w:val="20"/>
                <w:szCs w:val="20"/>
                <w:highlight w:val="yellow"/>
                <w:lang w:eastAsia="en-US" w:bidi="he-IL"/>
              </w:rPr>
              <w:t xml:space="preserve"> με Ίδια Μέσα</w:t>
            </w:r>
          </w:p>
          <w:p w14:paraId="4E5E8FDB" w14:textId="0332BB98" w:rsidR="00666875" w:rsidRPr="00C772EB" w:rsidRDefault="00666875" w:rsidP="00666875">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ΠΕ 1- Συνέχιση Δράσης Δομ</w:t>
            </w:r>
            <w:r w:rsidR="003767CB">
              <w:rPr>
                <w:rFonts w:ascii="MyriadPro-Regular" w:eastAsiaTheme="minorHAnsi" w:hAnsi="MyriadPro-Regular" w:cs="MyriadPro-Regular"/>
                <w:sz w:val="20"/>
                <w:szCs w:val="20"/>
                <w:lang w:eastAsia="en-US" w:bidi="he-IL"/>
              </w:rPr>
              <w:t>ής Παροχής Βασικών Αγαθών  - …</w:t>
            </w:r>
            <w:r>
              <w:rPr>
                <w:rFonts w:ascii="MyriadPro-Regular" w:eastAsiaTheme="minorHAnsi" w:hAnsi="MyriadPro-Regular" w:cs="MyriadPro-Regular"/>
                <w:sz w:val="20"/>
                <w:szCs w:val="20"/>
                <w:lang w:eastAsia="en-US" w:bidi="he-IL"/>
              </w:rPr>
              <w:t>……….</w:t>
            </w:r>
            <w:r w:rsidRPr="008D1E48">
              <w:rPr>
                <w:rFonts w:ascii="MyriadPro-Regular" w:eastAsiaTheme="minorHAnsi" w:hAnsi="MyriadPro-Regular" w:cs="MyriadPro-Regular"/>
                <w:sz w:val="20"/>
                <w:szCs w:val="20"/>
                <w:highlight w:val="yellow"/>
                <w:lang w:eastAsia="en-US" w:bidi="he-IL"/>
              </w:rPr>
              <w:t>………(ΣΥΜΠΛΗΡΩΣΗ</w:t>
            </w:r>
            <w:r>
              <w:rPr>
                <w:rFonts w:ascii="MyriadPro-Regular" w:eastAsiaTheme="minorHAnsi" w:hAnsi="MyriadPro-Regular" w:cs="MyriadPro-Regular"/>
                <w:sz w:val="20"/>
                <w:szCs w:val="20"/>
                <w:highlight w:val="yellow"/>
                <w:lang w:eastAsia="en-US" w:bidi="he-IL"/>
              </w:rPr>
              <w:t xml:space="preserve"> </w:t>
            </w:r>
            <w:r w:rsidR="003767CB">
              <w:rPr>
                <w:rFonts w:ascii="MyriadPro-Regular" w:eastAsiaTheme="minorHAnsi" w:hAnsi="MyriadPro-Regular" w:cs="MyriadPro-Regular"/>
                <w:sz w:val="20"/>
                <w:szCs w:val="20"/>
                <w:highlight w:val="yellow"/>
                <w:lang w:eastAsia="en-US" w:bidi="he-IL"/>
              </w:rPr>
              <w:t xml:space="preserve">ΑΝΤΙΣΤΟΙΧΟΥ </w:t>
            </w:r>
            <w:r w:rsidRPr="003767CB">
              <w:rPr>
                <w:rFonts w:ascii="MyriadPro-Regular" w:eastAsiaTheme="minorHAnsi" w:hAnsi="MyriadPro-Regular" w:cs="MyriadPro-Regular"/>
                <w:b/>
                <w:sz w:val="20"/>
                <w:szCs w:val="20"/>
                <w:highlight w:val="yellow"/>
                <w:lang w:eastAsia="en-US" w:bidi="he-IL"/>
              </w:rPr>
              <w:t>ΥΠΟΕ</w:t>
            </w:r>
            <w:r w:rsidR="003767CB" w:rsidRPr="003767CB">
              <w:rPr>
                <w:rFonts w:ascii="MyriadPro-Regular" w:eastAsiaTheme="minorHAnsi" w:hAnsi="MyriadPro-Regular" w:cs="MyriadPro-Regular"/>
                <w:b/>
                <w:sz w:val="20"/>
                <w:szCs w:val="20"/>
                <w:highlight w:val="yellow"/>
                <w:lang w:eastAsia="en-US" w:bidi="he-IL"/>
              </w:rPr>
              <w:t>Ρ</w:t>
            </w:r>
            <w:r w:rsidRPr="003767CB">
              <w:rPr>
                <w:rFonts w:ascii="MyriadPro-Regular" w:eastAsiaTheme="minorHAnsi" w:hAnsi="MyriadPro-Regular" w:cs="MyriadPro-Regular"/>
                <w:b/>
                <w:sz w:val="20"/>
                <w:szCs w:val="20"/>
                <w:highlight w:val="yellow"/>
                <w:lang w:eastAsia="en-US" w:bidi="he-IL"/>
              </w:rPr>
              <w:t>ΓΟ</w:t>
            </w:r>
            <w:r w:rsidR="00CD601E" w:rsidRPr="003767CB">
              <w:rPr>
                <w:rFonts w:ascii="MyriadPro-Regular" w:eastAsiaTheme="minorHAnsi" w:hAnsi="MyriadPro-Regular" w:cs="MyriadPro-Regular"/>
                <w:b/>
                <w:sz w:val="20"/>
                <w:szCs w:val="20"/>
                <w:highlight w:val="yellow"/>
                <w:lang w:eastAsia="en-US" w:bidi="he-IL"/>
              </w:rPr>
              <w:t>Υ</w:t>
            </w:r>
            <w:r w:rsidR="003767CB" w:rsidRPr="003767CB">
              <w:rPr>
                <w:rFonts w:ascii="MyriadPro-Regular" w:eastAsiaTheme="minorHAnsi" w:hAnsi="MyriadPro-Regular" w:cs="MyriadPro-Regular"/>
                <w:b/>
                <w:sz w:val="20"/>
                <w:szCs w:val="20"/>
                <w:highlight w:val="yellow"/>
                <w:lang w:eastAsia="en-US" w:bidi="he-IL"/>
              </w:rPr>
              <w:t xml:space="preserve"> 1</w:t>
            </w:r>
            <w:r w:rsidRPr="003767CB">
              <w:rPr>
                <w:rFonts w:ascii="MyriadPro-Regular" w:eastAsiaTheme="minorHAnsi" w:hAnsi="MyriadPro-Regular" w:cs="MyriadPro-Regular"/>
                <w:b/>
                <w:sz w:val="20"/>
                <w:szCs w:val="20"/>
                <w:highlight w:val="yellow"/>
                <w:lang w:eastAsia="en-US" w:bidi="he-IL"/>
              </w:rPr>
              <w:t>)</w:t>
            </w:r>
            <w:r>
              <w:rPr>
                <w:rFonts w:ascii="MyriadPro-Regular" w:eastAsiaTheme="minorHAnsi" w:hAnsi="MyriadPro-Regular" w:cs="MyriadPro-Regular"/>
                <w:sz w:val="20"/>
                <w:szCs w:val="20"/>
                <w:lang w:eastAsia="en-US" w:bidi="he-IL"/>
              </w:rPr>
              <w:t xml:space="preserve"> </w:t>
            </w:r>
          </w:p>
          <w:p w14:paraId="1CC191D0" w14:textId="77777777" w:rsid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Π1.1 </w:t>
            </w:r>
            <w:r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49039674"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Π1.2 Ημερήσια υπογεγραμμένα παρουσιολόγια στελεχών της δομής </w:t>
            </w:r>
          </w:p>
          <w:p w14:paraId="29AFBB54"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Π1.3 Ημερήσιες καρτέλες καταγραφής εισερχομένων στη δομή (σύνολο εισερχόμενων ανεξάρτητα αν είναι ωφελούμενοι ή όχι) </w:t>
            </w:r>
          </w:p>
          <w:p w14:paraId="55B26187"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site, κλπ ανάλογα με το είδος της δράσης) </w:t>
            </w:r>
          </w:p>
          <w:p w14:paraId="375453FB"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Π1.5 Έντυπο και ψηφιακό υλικό από δράσεις δημοσιότητας (φωτογραφίες, προσκλήσεις, φυλλάδια, λίστες αποδεκτών, λίστες συμμετεχόντων, διανεμηθέν υλικό, κλπ ανάλογα με το είδος της δράσης) </w:t>
            </w:r>
          </w:p>
          <w:p w14:paraId="39269927"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8"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103C86AF" w14:textId="5D781AB7" w:rsidR="00666875" w:rsidRPr="00C772EB" w:rsidRDefault="00666875" w:rsidP="00666875">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w:t>
            </w:r>
            <w:r w:rsidR="003767CB">
              <w:rPr>
                <w:rFonts w:ascii="MyriadPro-Regular" w:eastAsiaTheme="minorHAnsi" w:hAnsi="MyriadPro-Regular" w:cs="MyriadPro-Regular"/>
                <w:sz w:val="20"/>
                <w:szCs w:val="20"/>
                <w:lang w:eastAsia="en-US" w:bidi="he-IL"/>
              </w:rPr>
              <w:t>1</w:t>
            </w:r>
            <w:r>
              <w:rPr>
                <w:rFonts w:ascii="MyriadPro-Regular" w:eastAsiaTheme="minorHAnsi" w:hAnsi="MyriadPro-Regular" w:cs="MyriadPro-Regular"/>
                <w:sz w:val="20"/>
                <w:szCs w:val="20"/>
                <w:lang w:eastAsia="en-US" w:bidi="he-IL"/>
              </w:rPr>
              <w:t xml:space="preserve">- Συνέχιση Δράσης Δομής Παροχής Βασικών Αγαθών  - </w:t>
            </w:r>
            <w:r w:rsidR="003767CB">
              <w:rPr>
                <w:rFonts w:ascii="MyriadPro-Regular" w:eastAsiaTheme="minorHAnsi" w:hAnsi="MyriadPro-Regular" w:cs="MyriadPro-Regular"/>
                <w:sz w:val="20"/>
                <w:szCs w:val="20"/>
                <w:highlight w:val="yellow"/>
                <w:lang w:eastAsia="en-US" w:bidi="he-IL"/>
              </w:rPr>
              <w:t>……</w:t>
            </w:r>
            <w:r w:rsidRPr="00666875">
              <w:rPr>
                <w:rFonts w:ascii="MyriadPro-Regular" w:eastAsiaTheme="minorHAnsi" w:hAnsi="MyriadPro-Regular" w:cs="MyriadPro-Regular"/>
                <w:sz w:val="20"/>
                <w:szCs w:val="20"/>
                <w:highlight w:val="yellow"/>
                <w:lang w:eastAsia="en-US" w:bidi="he-IL"/>
              </w:rPr>
              <w:t>…….………(</w:t>
            </w:r>
            <w:r w:rsidRPr="008D1E48">
              <w:rPr>
                <w:rFonts w:ascii="MyriadPro-Regular" w:eastAsiaTheme="minorHAnsi" w:hAnsi="MyriadPro-Regular" w:cs="MyriadPro-Regular"/>
                <w:sz w:val="20"/>
                <w:szCs w:val="20"/>
                <w:highlight w:val="yellow"/>
                <w:lang w:eastAsia="en-US" w:bidi="he-IL"/>
              </w:rPr>
              <w:t>ΣΥΜΠΛΗΡΩΣΗ</w:t>
            </w:r>
            <w:r w:rsidR="003767CB">
              <w:rPr>
                <w:rFonts w:ascii="MyriadPro-Regular" w:eastAsiaTheme="minorHAnsi" w:hAnsi="MyriadPro-Regular" w:cs="MyriadPro-Regular"/>
                <w:sz w:val="20"/>
                <w:szCs w:val="20"/>
                <w:highlight w:val="yellow"/>
                <w:lang w:eastAsia="en-US" w:bidi="he-IL"/>
              </w:rPr>
              <w:t xml:space="preserve"> ΑΝΤΙΣΤΟΙΧΟΥ </w:t>
            </w:r>
            <w:r w:rsidR="003767CB" w:rsidRPr="003767CB">
              <w:rPr>
                <w:rFonts w:ascii="MyriadPro-Regular" w:eastAsiaTheme="minorHAnsi" w:hAnsi="MyriadPro-Regular" w:cs="MyriadPro-Regular"/>
                <w:b/>
                <w:sz w:val="20"/>
                <w:szCs w:val="20"/>
                <w:highlight w:val="yellow"/>
                <w:lang w:eastAsia="en-US" w:bidi="he-IL"/>
              </w:rPr>
              <w:t>ΥΠΟΕΡ</w:t>
            </w:r>
            <w:r w:rsidRPr="003767CB">
              <w:rPr>
                <w:rFonts w:ascii="MyriadPro-Regular" w:eastAsiaTheme="minorHAnsi" w:hAnsi="MyriadPro-Regular" w:cs="MyriadPro-Regular"/>
                <w:b/>
                <w:sz w:val="20"/>
                <w:szCs w:val="20"/>
                <w:highlight w:val="yellow"/>
                <w:lang w:eastAsia="en-US" w:bidi="he-IL"/>
              </w:rPr>
              <w:t xml:space="preserve">ΓΟΥ </w:t>
            </w:r>
            <w:r w:rsidR="003767CB" w:rsidRPr="003767CB">
              <w:rPr>
                <w:rFonts w:ascii="MyriadPro-Regular" w:eastAsiaTheme="minorHAnsi" w:hAnsi="MyriadPro-Regular" w:cs="MyriadPro-Regular"/>
                <w:b/>
                <w:sz w:val="20"/>
                <w:szCs w:val="20"/>
                <w:highlight w:val="yellow"/>
                <w:lang w:eastAsia="en-US" w:bidi="he-IL"/>
              </w:rPr>
              <w:t>2</w:t>
            </w:r>
            <w:r w:rsidRPr="003767CB">
              <w:rPr>
                <w:rFonts w:ascii="MyriadPro-Regular" w:eastAsiaTheme="minorHAnsi" w:hAnsi="MyriadPro-Regular" w:cs="MyriadPro-Regular"/>
                <w:b/>
                <w:sz w:val="20"/>
                <w:szCs w:val="20"/>
                <w:highlight w:val="yellow"/>
                <w:lang w:eastAsia="en-US" w:bidi="he-IL"/>
              </w:rPr>
              <w:t>)</w:t>
            </w:r>
            <w:r>
              <w:rPr>
                <w:rFonts w:ascii="MyriadPro-Regular" w:eastAsiaTheme="minorHAnsi" w:hAnsi="MyriadPro-Regular" w:cs="MyriadPro-Regular"/>
                <w:sz w:val="20"/>
                <w:szCs w:val="20"/>
                <w:lang w:eastAsia="en-US" w:bidi="he-IL"/>
              </w:rPr>
              <w:t xml:space="preserve"> </w:t>
            </w:r>
          </w:p>
          <w:p w14:paraId="316E9D59" w14:textId="5367396E" w:rsid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Π</w:t>
            </w:r>
            <w:r w:rsidR="003767CB">
              <w:rPr>
                <w:rFonts w:ascii="MyriadPro-Regular" w:eastAsiaTheme="minorHAnsi" w:hAnsi="MyriadPro-Regular" w:cs="MyriadPro-Regular"/>
                <w:sz w:val="20"/>
                <w:szCs w:val="20"/>
                <w:lang w:eastAsia="en-US" w:bidi="he-IL"/>
              </w:rPr>
              <w:t>1</w:t>
            </w:r>
            <w:r>
              <w:rPr>
                <w:rFonts w:ascii="MyriadPro-Regular" w:eastAsiaTheme="minorHAnsi" w:hAnsi="MyriadPro-Regular" w:cs="MyriadPro-Regular"/>
                <w:sz w:val="20"/>
                <w:szCs w:val="20"/>
                <w:lang w:eastAsia="en-US" w:bidi="he-IL"/>
              </w:rPr>
              <w:t xml:space="preserve">.1 </w:t>
            </w:r>
            <w:r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7B972E27" w14:textId="6F607A45"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sidR="003767CB">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.2 Ημερήσια υπογεγραμμένα </w:t>
            </w:r>
            <w:proofErr w:type="spellStart"/>
            <w:r w:rsidRPr="00666875">
              <w:rPr>
                <w:rFonts w:ascii="Calibri" w:eastAsiaTheme="minorHAnsi" w:hAnsi="Calibri" w:cs="Calibri"/>
                <w:color w:val="000000"/>
                <w:sz w:val="22"/>
                <w:szCs w:val="22"/>
                <w:lang w:eastAsia="en-US" w:bidi="he-IL"/>
              </w:rPr>
              <w:t>παρουσιολόγια</w:t>
            </w:r>
            <w:proofErr w:type="spellEnd"/>
            <w:r w:rsidRPr="00666875">
              <w:rPr>
                <w:rFonts w:ascii="Calibri" w:eastAsiaTheme="minorHAnsi" w:hAnsi="Calibri" w:cs="Calibri"/>
                <w:color w:val="000000"/>
                <w:sz w:val="22"/>
                <w:szCs w:val="22"/>
                <w:lang w:eastAsia="en-US" w:bidi="he-IL"/>
              </w:rPr>
              <w:t xml:space="preserve"> στελεχών της δομής </w:t>
            </w:r>
          </w:p>
          <w:p w14:paraId="71D291AA" w14:textId="7E82228D"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sidR="003767CB">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.3 Ημερήσιες καρτέλες καταγραφής εισερχομένων στη δομή (σύνολο εισερχόμενων ανεξάρτητα αν είναι ωφελούμενοι ή όχι) </w:t>
            </w:r>
          </w:p>
          <w:p w14:paraId="362B1E92" w14:textId="067535A4"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sidR="003767CB">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site, κλπ ανάλογα με το είδος της δράσης) </w:t>
            </w:r>
          </w:p>
          <w:p w14:paraId="2F408B9A" w14:textId="68ECC52F"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sidR="003767CB">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.5 Έντυπο και ψηφιακό υλικό από δράσεις δημοσιότητας (φωτογραφίες, προσκλήσεις, φυλλάδια, λίστες αποδεκτών, λίστες συμμετεχόντων, διανεμηθέν υλικό, κλπ ανάλογα με το είδος της δράσης) </w:t>
            </w:r>
          </w:p>
          <w:p w14:paraId="5A384E23" w14:textId="1453C5A1"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Π</w:t>
            </w:r>
            <w:r w:rsidR="003767CB">
              <w:rPr>
                <w:rFonts w:ascii="Calibri" w:eastAsiaTheme="minorHAnsi" w:hAnsi="Calibri" w:cs="Calibri"/>
                <w:color w:val="000000"/>
                <w:sz w:val="22"/>
                <w:szCs w:val="22"/>
                <w:lang w:eastAsia="en-US" w:bidi="he-IL"/>
              </w:rPr>
              <w:t>1</w:t>
            </w:r>
            <w:r w:rsidRPr="00666875">
              <w:rPr>
                <w:rFonts w:ascii="Calibri" w:eastAsiaTheme="minorHAnsi" w:hAnsi="Calibri" w:cs="Calibri"/>
                <w:color w:val="000000"/>
                <w:sz w:val="22"/>
                <w:szCs w:val="22"/>
                <w:lang w:eastAsia="en-US" w:bidi="he-IL"/>
              </w:rPr>
              <w:t xml:space="preserve">.6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9"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75452D0F" w14:textId="02E0AF1A" w:rsidR="00666875" w:rsidRPr="00666875" w:rsidRDefault="00666875" w:rsidP="00CD601E">
            <w:pPr>
              <w:autoSpaceDE w:val="0"/>
              <w:autoSpaceDN w:val="0"/>
              <w:adjustRightInd w:val="0"/>
              <w:spacing w:before="0" w:beforeAutospacing="0"/>
              <w:jc w:val="left"/>
              <w:rPr>
                <w:rFonts w:ascii="Calibri" w:eastAsiaTheme="minorHAnsi" w:hAnsi="Calibri" w:cs="Calibri"/>
                <w:color w:val="000000"/>
                <w:sz w:val="22"/>
                <w:szCs w:val="22"/>
                <w:lang w:eastAsia="en-US" w:bidi="he-IL"/>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32EF441B" w14:textId="77777777" w:rsidR="005B68A2" w:rsidRDefault="005B68A2" w:rsidP="005B68A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441E8952" w14:textId="588E7ACA" w:rsidR="00366A9A" w:rsidRDefault="00A91C1F" w:rsidP="00366A9A">
            <w:pPr>
              <w:autoSpaceDE w:val="0"/>
              <w:autoSpaceDN w:val="0"/>
              <w:adjustRightInd w:val="0"/>
              <w:spacing w:before="0" w:beforeAutospacing="0"/>
              <w:rPr>
                <w:rFonts w:ascii="Calibri" w:eastAsiaTheme="minorHAnsi" w:hAnsi="Calibri" w:cs="Calibri"/>
                <w:color w:val="000000"/>
                <w:sz w:val="22"/>
                <w:szCs w:val="22"/>
                <w:lang w:eastAsia="en-US" w:bidi="he-IL"/>
              </w:rPr>
            </w:pPr>
            <w:r w:rsidRPr="00A91C1F">
              <w:rPr>
                <w:rFonts w:ascii="MyriadPro-Regular" w:eastAsiaTheme="minorHAnsi" w:hAnsi="MyriadPro-Regular" w:cs="MyriadPro-Regular"/>
                <w:sz w:val="20"/>
                <w:szCs w:val="20"/>
                <w:lang w:eastAsia="en-US" w:bidi="he-IL"/>
              </w:rPr>
              <w:t xml:space="preserve">Ο στόχος και η φιλοσοφία </w:t>
            </w:r>
            <w:r w:rsidR="00A66AC4">
              <w:rPr>
                <w:rFonts w:ascii="MyriadPro-Regular" w:eastAsiaTheme="minorHAnsi" w:hAnsi="MyriadPro-Regular" w:cs="MyriadPro-Regular"/>
                <w:sz w:val="20"/>
                <w:szCs w:val="20"/>
                <w:lang w:eastAsia="en-US" w:bidi="he-IL"/>
              </w:rPr>
              <w:t>τ</w:t>
            </w:r>
            <w:r w:rsidR="003767CB">
              <w:rPr>
                <w:rFonts w:ascii="MyriadPro-Regular" w:eastAsiaTheme="minorHAnsi" w:hAnsi="MyriadPro-Regular" w:cs="MyriadPro-Regular"/>
                <w:sz w:val="20"/>
                <w:szCs w:val="20"/>
                <w:lang w:eastAsia="en-US" w:bidi="he-IL"/>
              </w:rPr>
              <w:t>ων</w:t>
            </w:r>
            <w:r w:rsidR="00A66AC4">
              <w:rPr>
                <w:rFonts w:ascii="MyriadPro-Regular" w:eastAsiaTheme="minorHAnsi" w:hAnsi="MyriadPro-Regular" w:cs="MyriadPro-Regular"/>
                <w:sz w:val="20"/>
                <w:szCs w:val="20"/>
                <w:lang w:eastAsia="en-US" w:bidi="he-IL"/>
              </w:rPr>
              <w:t xml:space="preserve"> Δομ</w:t>
            </w:r>
            <w:r w:rsidR="003767CB">
              <w:rPr>
                <w:rFonts w:ascii="MyriadPro-Regular" w:eastAsiaTheme="minorHAnsi" w:hAnsi="MyriadPro-Regular" w:cs="MyriadPro-Regular"/>
                <w:sz w:val="20"/>
                <w:szCs w:val="20"/>
                <w:lang w:eastAsia="en-US" w:bidi="he-IL"/>
              </w:rPr>
              <w:t>ών</w:t>
            </w:r>
            <w:r w:rsidR="00A66AC4">
              <w:rPr>
                <w:rFonts w:ascii="MyriadPro-Regular" w:eastAsiaTheme="minorHAnsi" w:hAnsi="MyriadPro-Regular" w:cs="MyriadPro-Regular"/>
                <w:sz w:val="20"/>
                <w:szCs w:val="20"/>
                <w:lang w:eastAsia="en-US" w:bidi="he-IL"/>
              </w:rPr>
              <w:t xml:space="preserve"> Παροχής Βασικών Αγαθών </w:t>
            </w:r>
            <w:r w:rsidR="00A66AC4" w:rsidRPr="00A66AC4">
              <w:rPr>
                <w:rFonts w:ascii="Calibri" w:eastAsiaTheme="minorHAnsi" w:hAnsi="Calibri" w:cs="Calibri"/>
                <w:color w:val="000000"/>
                <w:sz w:val="22"/>
                <w:szCs w:val="22"/>
                <w:lang w:eastAsia="en-US" w:bidi="he-IL"/>
              </w:rPr>
              <w:t>περιλαμβάνει</w:t>
            </w:r>
            <w:r w:rsidR="00366A9A" w:rsidRPr="00CD601E">
              <w:rPr>
                <w:rFonts w:ascii="MyriadPro-Regular" w:eastAsiaTheme="minorHAnsi" w:hAnsi="MyriadPro-Regular" w:cs="MyriadPro-Regular"/>
                <w:sz w:val="20"/>
                <w:szCs w:val="20"/>
                <w:highlight w:val="cyan"/>
                <w:lang w:bidi="he-IL"/>
              </w:rPr>
              <w:t>(επιλογή από τον δικαιούχο τ</w:t>
            </w:r>
            <w:r w:rsidR="00366A9A">
              <w:rPr>
                <w:rFonts w:ascii="MyriadPro-Regular" w:eastAsiaTheme="minorHAnsi" w:hAnsi="MyriadPro-Regular" w:cs="MyriadPro-Regular"/>
                <w:sz w:val="20"/>
                <w:szCs w:val="20"/>
                <w:highlight w:val="cyan"/>
                <w:lang w:bidi="he-IL"/>
              </w:rPr>
              <w:t xml:space="preserve">ων </w:t>
            </w:r>
            <w:r w:rsidR="00366A9A" w:rsidRPr="00CD601E">
              <w:rPr>
                <w:rFonts w:ascii="MyriadPro-Regular" w:eastAsiaTheme="minorHAnsi" w:hAnsi="MyriadPro-Regular" w:cs="MyriadPro-Regular"/>
                <w:sz w:val="20"/>
                <w:szCs w:val="20"/>
                <w:highlight w:val="cyan"/>
                <w:lang w:bidi="he-IL"/>
              </w:rPr>
              <w:t xml:space="preserve"> αντίστοιχ</w:t>
            </w:r>
            <w:r w:rsidR="00366A9A">
              <w:rPr>
                <w:rFonts w:ascii="MyriadPro-Regular" w:eastAsiaTheme="minorHAnsi" w:hAnsi="MyriadPro-Regular" w:cs="MyriadPro-Regular"/>
                <w:sz w:val="20"/>
                <w:szCs w:val="20"/>
                <w:highlight w:val="cyan"/>
                <w:lang w:bidi="he-IL"/>
              </w:rPr>
              <w:t>ων</w:t>
            </w:r>
            <w:r w:rsidR="00366A9A" w:rsidRPr="00CD601E">
              <w:rPr>
                <w:rFonts w:ascii="MyriadPro-Regular" w:eastAsiaTheme="minorHAnsi" w:hAnsi="MyriadPro-Regular" w:cs="MyriadPro-Regular"/>
                <w:sz w:val="20"/>
                <w:szCs w:val="20"/>
                <w:highlight w:val="cyan"/>
                <w:lang w:bidi="he-IL"/>
              </w:rPr>
              <w:t xml:space="preserve"> περιπτώσ</w:t>
            </w:r>
            <w:r w:rsidR="00366A9A">
              <w:rPr>
                <w:rFonts w:ascii="MyriadPro-Regular" w:eastAsiaTheme="minorHAnsi" w:hAnsi="MyriadPro-Regular" w:cs="MyriadPro-Regular"/>
                <w:sz w:val="20"/>
                <w:szCs w:val="20"/>
                <w:highlight w:val="cyan"/>
                <w:lang w:bidi="he-IL"/>
              </w:rPr>
              <w:t>εων</w:t>
            </w:r>
            <w:r w:rsidR="00366A9A" w:rsidRPr="00CD601E">
              <w:rPr>
                <w:rFonts w:ascii="MyriadPro-Regular" w:eastAsiaTheme="minorHAnsi" w:hAnsi="MyriadPro-Regular" w:cs="MyriadPro-Regular"/>
                <w:sz w:val="20"/>
                <w:szCs w:val="20"/>
                <w:highlight w:val="cyan"/>
                <w:lang w:bidi="he-IL"/>
              </w:rPr>
              <w:t>)</w:t>
            </w:r>
            <w:r w:rsidR="00366A9A" w:rsidRPr="00CD601E">
              <w:rPr>
                <w:rFonts w:ascii="MyriadPro-Regular" w:eastAsiaTheme="minorHAnsi" w:hAnsi="MyriadPro-Regular" w:cs="MyriadPro-Regular"/>
                <w:b/>
                <w:bCs/>
                <w:sz w:val="20"/>
                <w:szCs w:val="20"/>
                <w:lang w:eastAsia="en-US" w:bidi="he-IL"/>
              </w:rPr>
              <w:t>:</w:t>
            </w:r>
          </w:p>
          <w:p w14:paraId="6A516DDC" w14:textId="05EDC42F" w:rsidR="00366A9A" w:rsidRDefault="00366A9A" w:rsidP="00A66AC4">
            <w:pPr>
              <w:autoSpaceDE w:val="0"/>
              <w:autoSpaceDN w:val="0"/>
              <w:adjustRightInd w:val="0"/>
              <w:spacing w:before="0" w:beforeAutospacing="0"/>
              <w:rPr>
                <w:rFonts w:ascii="Calibri" w:eastAsiaTheme="minorHAnsi" w:hAnsi="Calibri" w:cs="Calibri"/>
                <w:color w:val="000000"/>
                <w:sz w:val="22"/>
                <w:szCs w:val="22"/>
                <w:lang w:eastAsia="en-US" w:bidi="he-IL"/>
              </w:rPr>
            </w:pPr>
          </w:p>
          <w:p w14:paraId="1264C37D" w14:textId="77777777" w:rsidR="00366A9A" w:rsidRPr="00366A9A" w:rsidRDefault="00A66AC4" w:rsidP="00A66AC4">
            <w:pPr>
              <w:autoSpaceDE w:val="0"/>
              <w:autoSpaceDN w:val="0"/>
              <w:adjustRightInd w:val="0"/>
              <w:spacing w:before="0" w:beforeAutospacing="0"/>
              <w:rPr>
                <w:rFonts w:ascii="Calibri" w:eastAsiaTheme="minorHAnsi" w:hAnsi="Calibri" w:cs="Calibri"/>
                <w:color w:val="000000"/>
                <w:sz w:val="22"/>
                <w:szCs w:val="22"/>
                <w:highlight w:val="yellow"/>
                <w:lang w:eastAsia="en-US" w:bidi="he-IL"/>
              </w:rPr>
            </w:pPr>
            <w:r w:rsidRPr="00366A9A">
              <w:rPr>
                <w:rFonts w:ascii="Calibri" w:eastAsiaTheme="minorHAnsi" w:hAnsi="Calibri" w:cs="Calibri"/>
                <w:color w:val="000000"/>
                <w:sz w:val="22"/>
                <w:szCs w:val="22"/>
                <w:highlight w:val="yellow"/>
                <w:lang w:eastAsia="en-US" w:bidi="he-IL"/>
              </w:rPr>
              <w:t xml:space="preserve">α)  Το κοινωνικό παντοπωλείο το οποίο διανέμει, σε τακτική βάση, σε ωφελούμενα άτομα που το έχουν ανάγκη, τρόφιμα, είδη παντοπωλείου, είδη ατομικής υγιεινής, κατεψυγμένα προϊόντα, είδη ένδυσης και υπόδησης, βιβλία, παιχνίδια, κλπ., </w:t>
            </w:r>
          </w:p>
          <w:p w14:paraId="5D1ECEBF" w14:textId="77777777" w:rsidR="00366A9A" w:rsidRPr="00366A9A" w:rsidRDefault="00A66AC4" w:rsidP="00A66AC4">
            <w:pPr>
              <w:autoSpaceDE w:val="0"/>
              <w:autoSpaceDN w:val="0"/>
              <w:adjustRightInd w:val="0"/>
              <w:spacing w:before="0" w:beforeAutospacing="0"/>
              <w:rPr>
                <w:rFonts w:ascii="Calibri" w:eastAsiaTheme="minorHAnsi" w:hAnsi="Calibri" w:cs="Calibri"/>
                <w:color w:val="000000"/>
                <w:sz w:val="22"/>
                <w:szCs w:val="22"/>
                <w:highlight w:val="yellow"/>
                <w:lang w:eastAsia="en-US" w:bidi="he-IL"/>
              </w:rPr>
            </w:pPr>
            <w:r w:rsidRPr="00366A9A">
              <w:rPr>
                <w:rFonts w:ascii="Calibri" w:eastAsiaTheme="minorHAnsi" w:hAnsi="Calibri" w:cs="Calibri"/>
                <w:color w:val="000000"/>
                <w:sz w:val="22"/>
                <w:szCs w:val="22"/>
                <w:highlight w:val="yellow"/>
                <w:lang w:eastAsia="en-US" w:bidi="he-IL"/>
              </w:rPr>
              <w:t xml:space="preserve">β) τη δομή παροχής συσσιτίων που έχει συγκεκριμένη ελάχιστη δυναμικότητα παροχής γευμάτων και παράλληλα συνδέεται με τις τοπικές επιχειρήσεις, σχολεία, την τοπική κοινωνία κ.α. για την σίτιση των ωφελούμενων και </w:t>
            </w:r>
          </w:p>
          <w:p w14:paraId="6EEB9CCB" w14:textId="77777777" w:rsidR="00366A9A" w:rsidRDefault="00A66AC4" w:rsidP="00A66AC4">
            <w:pPr>
              <w:autoSpaceDE w:val="0"/>
              <w:autoSpaceDN w:val="0"/>
              <w:adjustRightInd w:val="0"/>
              <w:spacing w:before="0" w:beforeAutospacing="0"/>
              <w:rPr>
                <w:rFonts w:ascii="Calibri" w:eastAsiaTheme="minorHAnsi" w:hAnsi="Calibri" w:cs="Calibri"/>
                <w:color w:val="000000"/>
                <w:sz w:val="22"/>
                <w:szCs w:val="22"/>
                <w:lang w:eastAsia="en-US" w:bidi="he-IL"/>
              </w:rPr>
            </w:pPr>
            <w:r w:rsidRPr="00366A9A">
              <w:rPr>
                <w:rFonts w:ascii="Calibri" w:eastAsiaTheme="minorHAnsi" w:hAnsi="Calibri" w:cs="Calibri"/>
                <w:color w:val="000000"/>
                <w:sz w:val="22"/>
                <w:szCs w:val="22"/>
                <w:highlight w:val="yellow"/>
                <w:lang w:eastAsia="en-US" w:bidi="he-IL"/>
              </w:rPr>
              <w:t xml:space="preserve">γ) το κοινωνικό φαρμακείο παρέχει, σε ωφελούμενα άτομα, δωρεάν φάρμακα, υγειονομικό υλικό και </w:t>
            </w:r>
            <w:proofErr w:type="spellStart"/>
            <w:r w:rsidRPr="00366A9A">
              <w:rPr>
                <w:rFonts w:ascii="Calibri" w:eastAsiaTheme="minorHAnsi" w:hAnsi="Calibri" w:cs="Calibri"/>
                <w:color w:val="000000"/>
                <w:sz w:val="22"/>
                <w:szCs w:val="22"/>
                <w:highlight w:val="yellow"/>
                <w:lang w:eastAsia="en-US" w:bidi="he-IL"/>
              </w:rPr>
              <w:t>παραφαρμακευτικά</w:t>
            </w:r>
            <w:proofErr w:type="spellEnd"/>
            <w:r w:rsidRPr="00366A9A">
              <w:rPr>
                <w:rFonts w:ascii="Calibri" w:eastAsiaTheme="minorHAnsi" w:hAnsi="Calibri" w:cs="Calibri"/>
                <w:color w:val="000000"/>
                <w:sz w:val="22"/>
                <w:szCs w:val="22"/>
                <w:highlight w:val="yellow"/>
                <w:lang w:eastAsia="en-US" w:bidi="he-IL"/>
              </w:rPr>
              <w:t xml:space="preserve"> προϊόντα, τα οποία εξασφαλίζει μέσω συγκεκριμένων συνεργασιών με </w:t>
            </w:r>
            <w:r w:rsidRPr="00366A9A">
              <w:rPr>
                <w:rFonts w:ascii="Calibri" w:eastAsiaTheme="minorHAnsi" w:hAnsi="Calibri" w:cs="Calibri"/>
                <w:color w:val="000000"/>
                <w:sz w:val="22"/>
                <w:szCs w:val="22"/>
                <w:highlight w:val="yellow"/>
                <w:lang w:eastAsia="en-US" w:bidi="he-IL"/>
              </w:rPr>
              <w:lastRenderedPageBreak/>
              <w:t>φαρμακοβιομηχανίες και τοπικούς φαρμακευτικούς συλλόγους, καθώς και από τη συμμετοχή και κινητοποίηση συλλογικών φορέων, επιχειρήσεων και πολιτών.</w:t>
            </w:r>
            <w:r>
              <w:rPr>
                <w:rFonts w:ascii="Calibri" w:eastAsiaTheme="minorHAnsi" w:hAnsi="Calibri" w:cs="Calibri"/>
                <w:color w:val="000000"/>
                <w:sz w:val="22"/>
                <w:szCs w:val="22"/>
                <w:lang w:eastAsia="en-US" w:bidi="he-IL"/>
              </w:rPr>
              <w:t xml:space="preserve"> </w:t>
            </w:r>
          </w:p>
          <w:p w14:paraId="7F294418" w14:textId="5DE680E4" w:rsidR="00A83769" w:rsidRPr="00A66AC4" w:rsidRDefault="00B006D7" w:rsidP="00A66AC4">
            <w:pPr>
              <w:autoSpaceDE w:val="0"/>
              <w:autoSpaceDN w:val="0"/>
              <w:adjustRightInd w:val="0"/>
              <w:spacing w:before="0" w:beforeAutospacing="0"/>
              <w:rPr>
                <w:rFonts w:ascii="Calibri" w:eastAsiaTheme="minorHAnsi" w:hAnsi="Calibri" w:cs="Calibri"/>
                <w:color w:val="000000"/>
                <w:sz w:val="22"/>
                <w:szCs w:val="22"/>
                <w:lang w:eastAsia="en-US" w:bidi="he-IL"/>
              </w:rPr>
            </w:pPr>
            <w:r w:rsidRPr="00A66AC4">
              <w:rPr>
                <w:rFonts w:ascii="Calibri" w:eastAsiaTheme="minorHAnsi" w:hAnsi="Calibri" w:cs="Calibri"/>
                <w:color w:val="000000"/>
                <w:sz w:val="22"/>
                <w:szCs w:val="22"/>
                <w:lang w:eastAsia="en-US" w:bidi="he-IL"/>
              </w:rPr>
              <w:t xml:space="preserve">Με την </w:t>
            </w:r>
            <w:r w:rsidR="00A66AC4" w:rsidRPr="00A66AC4">
              <w:rPr>
                <w:rFonts w:ascii="Calibri" w:eastAsiaTheme="minorHAnsi" w:hAnsi="Calibri" w:cs="Calibri"/>
                <w:color w:val="000000"/>
                <w:sz w:val="22"/>
                <w:szCs w:val="22"/>
                <w:lang w:eastAsia="en-US" w:bidi="he-IL"/>
              </w:rPr>
              <w:t xml:space="preserve">συνέχιση </w:t>
            </w:r>
            <w:r w:rsidRPr="00A66AC4">
              <w:rPr>
                <w:rFonts w:ascii="Calibri" w:eastAsiaTheme="minorHAnsi" w:hAnsi="Calibri" w:cs="Calibri"/>
                <w:color w:val="000000"/>
                <w:sz w:val="22"/>
                <w:szCs w:val="22"/>
                <w:lang w:eastAsia="en-US" w:bidi="he-IL"/>
              </w:rPr>
              <w:t xml:space="preserve">λειτουργίας στην νέα Προγραμματική Περίοδο ΕΣΠΑ 2021 – 2027 </w:t>
            </w:r>
            <w:r w:rsidR="00A66AC4" w:rsidRPr="00A66AC4">
              <w:rPr>
                <w:rFonts w:ascii="Calibri" w:eastAsiaTheme="minorHAnsi" w:hAnsi="Calibri" w:cs="Calibri"/>
                <w:color w:val="000000"/>
                <w:sz w:val="22"/>
                <w:szCs w:val="22"/>
                <w:lang w:eastAsia="en-US" w:bidi="he-IL"/>
              </w:rPr>
              <w:t xml:space="preserve">οι ΔΠΒΑ </w:t>
            </w:r>
            <w:r w:rsidRPr="00A66AC4">
              <w:rPr>
                <w:rFonts w:ascii="Calibri" w:eastAsiaTheme="minorHAnsi" w:hAnsi="Calibri" w:cs="Calibri"/>
                <w:color w:val="000000"/>
                <w:sz w:val="22"/>
                <w:szCs w:val="22"/>
                <w:lang w:eastAsia="en-US" w:bidi="he-IL"/>
              </w:rPr>
              <w:t>μπορ</w:t>
            </w:r>
            <w:r w:rsidR="00A66AC4" w:rsidRPr="00A66AC4">
              <w:rPr>
                <w:rFonts w:ascii="Calibri" w:eastAsiaTheme="minorHAnsi" w:hAnsi="Calibri" w:cs="Calibri"/>
                <w:color w:val="000000"/>
                <w:sz w:val="22"/>
                <w:szCs w:val="22"/>
                <w:lang w:eastAsia="en-US" w:bidi="he-IL"/>
              </w:rPr>
              <w:t>ούν</w:t>
            </w:r>
            <w:r w:rsidRPr="00A66AC4">
              <w:rPr>
                <w:rFonts w:ascii="Calibri" w:eastAsiaTheme="minorHAnsi" w:hAnsi="Calibri" w:cs="Calibri"/>
                <w:color w:val="000000"/>
                <w:sz w:val="22"/>
                <w:szCs w:val="22"/>
                <w:lang w:eastAsia="en-US" w:bidi="he-IL"/>
              </w:rPr>
              <w:t xml:space="preserve"> αμέσως να εξυπηρετ</w:t>
            </w:r>
            <w:r w:rsidR="00A66AC4" w:rsidRPr="00A66AC4">
              <w:rPr>
                <w:rFonts w:ascii="Calibri" w:eastAsiaTheme="minorHAnsi" w:hAnsi="Calibri" w:cs="Calibri"/>
                <w:color w:val="000000"/>
                <w:sz w:val="22"/>
                <w:szCs w:val="22"/>
                <w:lang w:eastAsia="en-US" w:bidi="he-IL"/>
              </w:rPr>
              <w:t>ήσουν</w:t>
            </w:r>
            <w:r w:rsidRPr="00A66AC4">
              <w:rPr>
                <w:rFonts w:ascii="Calibri" w:eastAsiaTheme="minorHAnsi" w:hAnsi="Calibri" w:cs="Calibri"/>
                <w:color w:val="000000"/>
                <w:sz w:val="22"/>
                <w:szCs w:val="22"/>
                <w:lang w:eastAsia="en-US" w:bidi="he-IL"/>
              </w:rPr>
              <w:t xml:space="preserve"> τους ωφελούμενους, χωρίς να απαιτούνται επιπλέον ενέργειες. Βασικός παράγοντας όμως είναι η διασφάλιση της ποιότητας συνεργασίας μεταξύ των υφιστάμενων υπηρεσιών και δομών.</w:t>
            </w:r>
            <w:r w:rsidR="00A83769">
              <w:rPr>
                <w:rFonts w:ascii="MyriadPro-Regular" w:eastAsiaTheme="minorHAnsi" w:hAnsi="MyriadPro-Regular" w:cs="MyriadPro-Regular"/>
                <w:sz w:val="20"/>
                <w:szCs w:val="20"/>
                <w:lang w:eastAsia="en-US" w:bidi="he-IL"/>
              </w:rPr>
              <w:t xml:space="preserve"> </w:t>
            </w:r>
          </w:p>
          <w:p w14:paraId="60C22C98" w14:textId="77777777" w:rsidR="00A83769" w:rsidRDefault="00A83769" w:rsidP="00A83769">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A3A0CF3" w14:textId="50FC22E3" w:rsidR="00D00108" w:rsidRPr="00D00108" w:rsidRDefault="00D00108" w:rsidP="00A66AC4">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lastRenderedPageBreak/>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7B78110D" w14:textId="250CDFB5" w:rsidR="002A7B44" w:rsidRPr="00794528" w:rsidRDefault="00794528" w:rsidP="00794528">
            <w:pPr>
              <w:pStyle w:val="a7"/>
              <w:tabs>
                <w:tab w:val="left" w:pos="-32"/>
                <w:tab w:val="left" w:pos="0"/>
              </w:tabs>
              <w:ind w:left="0" w:hanging="34"/>
              <w:contextualSpacing w:val="0"/>
              <w:rPr>
                <w:rFonts w:ascii="Arial" w:hAnsi="Arial"/>
                <w:color w:val="000000"/>
                <w:sz w:val="18"/>
                <w:szCs w:val="18"/>
              </w:rPr>
            </w:pPr>
            <w:r w:rsidRPr="00D4169D">
              <w:rPr>
                <w:rFonts w:ascii="MyriadPro-Regular" w:eastAsiaTheme="minorHAnsi" w:hAnsi="MyriadPro-Regular" w:cs="MyriadPro-Regular"/>
                <w:sz w:val="20"/>
                <w:szCs w:val="20"/>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με το συνημμένο στο ΤΔΠ Σχέδιο Δημοσιότητας.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του Κέντρου Κοινότητας.</w:t>
            </w: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AF0DAE" w:rsidRDefault="00831BA3" w:rsidP="00644B50">
            <w:pPr>
              <w:pStyle w:val="a7"/>
              <w:numPr>
                <w:ilvl w:val="0"/>
                <w:numId w:val="4"/>
              </w:numPr>
              <w:contextualSpacing w:val="0"/>
              <w:rPr>
                <w:rFonts w:ascii="MyriadPro-Regular" w:eastAsiaTheme="minorHAnsi" w:hAnsi="MyriadPro-Regular" w:cs="MyriadPro-Regular"/>
                <w:sz w:val="20"/>
                <w:szCs w:val="20"/>
                <w:lang w:eastAsia="en-US" w:bidi="he-IL"/>
              </w:rPr>
            </w:pPr>
            <w:r w:rsidRPr="00AF0DAE">
              <w:rPr>
                <w:rFonts w:ascii="MyriadPro-Regular" w:eastAsiaTheme="minorHAnsi" w:hAnsi="MyriadPro-Regular" w:cs="MyriadPro-Regular"/>
                <w:sz w:val="20"/>
                <w:szCs w:val="20"/>
                <w:lang w:eastAsia="en-US" w:bidi="he-IL"/>
              </w:rPr>
              <w:t>ΠΡΟΑΣΠΙ</w:t>
            </w:r>
            <w:r w:rsidR="00411040" w:rsidRPr="00AF0DAE">
              <w:rPr>
                <w:rFonts w:ascii="MyriadPro-Regular" w:eastAsiaTheme="minorHAnsi" w:hAnsi="MyriadPro-Regular" w:cs="MyriadPro-Regular"/>
                <w:sz w:val="20"/>
                <w:szCs w:val="20"/>
                <w:lang w:eastAsia="en-US" w:bidi="he-IL"/>
              </w:rPr>
              <w:t xml:space="preserve">ΣΗ ΚΑΙ ΠΡΟΑΓΩΓΗ </w:t>
            </w:r>
            <w:r w:rsidRPr="00AF0DAE">
              <w:rPr>
                <w:rFonts w:ascii="MyriadPro-Regular" w:eastAsiaTheme="minorHAnsi" w:hAnsi="MyriadPro-Regular" w:cs="MyriadPro-Regular"/>
                <w:sz w:val="20"/>
                <w:szCs w:val="20"/>
                <w:lang w:eastAsia="en-US" w:bidi="he-IL"/>
              </w:rPr>
              <w:t>ΤΗ</w:t>
            </w:r>
            <w:r w:rsidR="00411040" w:rsidRPr="00AF0DAE">
              <w:rPr>
                <w:rFonts w:ascii="MyriadPro-Regular" w:eastAsiaTheme="minorHAnsi" w:hAnsi="MyriadPro-Regular" w:cs="MyriadPro-Regular"/>
                <w:sz w:val="20"/>
                <w:szCs w:val="20"/>
                <w:lang w:eastAsia="en-US" w:bidi="he-IL"/>
              </w:rPr>
              <w:t>Σ</w:t>
            </w:r>
            <w:r w:rsidRPr="00AF0DAE">
              <w:rPr>
                <w:rFonts w:ascii="MyriadPro-Regular" w:eastAsiaTheme="minorHAnsi" w:hAnsi="MyriadPro-Regular" w:cs="MyriadPro-Regular"/>
                <w:sz w:val="20"/>
                <w:szCs w:val="20"/>
                <w:lang w:eastAsia="en-US" w:bidi="he-IL"/>
              </w:rPr>
              <w:t xml:space="preserve"> </w:t>
            </w:r>
            <w:r w:rsidR="00406639" w:rsidRPr="00AF0DAE">
              <w:rPr>
                <w:rFonts w:ascii="MyriadPro-Regular" w:eastAsiaTheme="minorHAnsi" w:hAnsi="MyriadPro-Regular" w:cs="MyriadPro-Regular"/>
                <w:sz w:val="20"/>
                <w:szCs w:val="20"/>
                <w:lang w:eastAsia="en-US" w:bidi="he-IL"/>
              </w:rPr>
              <w:t>ΙΣΟΤΗΤΑ</w:t>
            </w:r>
            <w:r w:rsidR="00411040" w:rsidRPr="00AF0DAE">
              <w:rPr>
                <w:rFonts w:ascii="MyriadPro-Regular" w:eastAsiaTheme="minorHAnsi" w:hAnsi="MyriadPro-Regular" w:cs="MyriadPro-Regular"/>
                <w:sz w:val="20"/>
                <w:szCs w:val="20"/>
                <w:lang w:eastAsia="en-US" w:bidi="he-IL"/>
              </w:rPr>
              <w:t>Σ</w:t>
            </w:r>
            <w:r w:rsidR="00406639" w:rsidRPr="00AF0DAE">
              <w:rPr>
                <w:rFonts w:ascii="MyriadPro-Regular" w:eastAsiaTheme="minorHAnsi" w:hAnsi="MyriadPro-Regular" w:cs="MyriadPro-Regular"/>
                <w:sz w:val="20"/>
                <w:szCs w:val="20"/>
                <w:lang w:eastAsia="en-US" w:bidi="he-IL"/>
              </w:rPr>
              <w:t xml:space="preserve"> ΜΕΤΑΞΥ ΑΝ</w:t>
            </w:r>
            <w:r w:rsidR="00790CDF" w:rsidRPr="00AF0DAE">
              <w:rPr>
                <w:rFonts w:ascii="MyriadPro-Regular" w:eastAsiaTheme="minorHAnsi" w:hAnsi="MyriadPro-Regular" w:cs="MyriadPro-Regular"/>
                <w:sz w:val="20"/>
                <w:szCs w:val="20"/>
                <w:lang w:eastAsia="en-US" w:bidi="he-IL"/>
              </w:rPr>
              <w:t>Δ</w:t>
            </w:r>
            <w:r w:rsidR="00406639" w:rsidRPr="00AF0DAE">
              <w:rPr>
                <w:rFonts w:ascii="MyriadPro-Regular" w:eastAsiaTheme="minorHAnsi" w:hAnsi="MyriadPro-Regular" w:cs="MyriadPro-Regular"/>
                <w:sz w:val="20"/>
                <w:szCs w:val="20"/>
                <w:lang w:eastAsia="en-US" w:bidi="he-IL"/>
              </w:rPr>
              <w:t xml:space="preserve">ΡΩΝ ΚΑΙ ΓΥΝΑΙΚΩΝ </w:t>
            </w:r>
          </w:p>
          <w:p w14:paraId="33BAD93C" w14:textId="133BB1B1" w:rsidR="00E8705E"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406639" w:rsidRPr="004E6562" w14:paraId="3C005D6E" w14:textId="77777777" w:rsidTr="00932E1B">
        <w:trPr>
          <w:trHeight w:val="983"/>
          <w:jc w:val="center"/>
        </w:trPr>
        <w:tc>
          <w:tcPr>
            <w:tcW w:w="9634" w:type="dxa"/>
          </w:tcPr>
          <w:p w14:paraId="1B724A86" w14:textId="77777777" w:rsidR="00D4169D" w:rsidRDefault="00411040" w:rsidP="00D4169D">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01412A4C" w14:textId="2EE2025F" w:rsidR="00D4169D"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sidRPr="00D4169D">
              <w:rPr>
                <w:rFonts w:ascii="MyriadPro-Regular" w:eastAsiaTheme="minorHAnsi" w:hAnsi="MyriadPro-Regular" w:cs="MyriadPro-Regular"/>
                <w:sz w:val="20"/>
                <w:szCs w:val="20"/>
                <w:lang w:eastAsia="en-US" w:bidi="he-IL"/>
              </w:rPr>
              <w:t>εθνοτικής</w:t>
            </w:r>
            <w:proofErr w:type="spellEnd"/>
            <w:r w:rsidRPr="00D4169D">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406639" w:rsidRPr="004E6562" w14:paraId="2DD5AE1F" w14:textId="77777777" w:rsidTr="00932E1B">
        <w:trPr>
          <w:trHeight w:val="840"/>
          <w:jc w:val="center"/>
        </w:trPr>
        <w:tc>
          <w:tcPr>
            <w:tcW w:w="9634" w:type="dxa"/>
          </w:tcPr>
          <w:p w14:paraId="643A4824" w14:textId="77777777" w:rsidR="00D4169D" w:rsidRPr="00D4169D" w:rsidRDefault="00406639" w:rsidP="00D4169D">
            <w:pPr>
              <w:pStyle w:val="a7"/>
              <w:numPr>
                <w:ilvl w:val="0"/>
                <w:numId w:val="4"/>
              </w:numPr>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ΔΙΑΣΦΑΛΙ</w:t>
            </w:r>
            <w:r w:rsidR="00411040" w:rsidRPr="00D4169D">
              <w:rPr>
                <w:rFonts w:ascii="MyriadPro-Regular" w:eastAsiaTheme="minorHAnsi" w:hAnsi="MyriadPro-Regular" w:cs="MyriadPro-Regular"/>
                <w:sz w:val="20"/>
                <w:szCs w:val="20"/>
                <w:lang w:eastAsia="en-US" w:bidi="he-IL"/>
              </w:rPr>
              <w:t>ΣΗ ΤΗΣ</w:t>
            </w:r>
            <w:r w:rsidRPr="00D4169D">
              <w:rPr>
                <w:rFonts w:ascii="MyriadPro-Regular" w:eastAsiaTheme="minorHAnsi" w:hAnsi="MyriadPro-Regular" w:cs="MyriadPro-Regular"/>
                <w:sz w:val="20"/>
                <w:szCs w:val="20"/>
                <w:lang w:eastAsia="en-US" w:bidi="he-IL"/>
              </w:rPr>
              <w:t xml:space="preserve"> ΠΡΟΣΒΑΣΙΜΟΤΗΤΑ</w:t>
            </w:r>
            <w:r w:rsidR="00411040" w:rsidRPr="00D4169D">
              <w:rPr>
                <w:rFonts w:ascii="MyriadPro-Regular" w:eastAsiaTheme="minorHAnsi" w:hAnsi="MyriadPro-Regular" w:cs="MyriadPro-Regular"/>
                <w:sz w:val="20"/>
                <w:szCs w:val="20"/>
                <w:lang w:eastAsia="en-US" w:bidi="he-IL"/>
              </w:rPr>
              <w:t>Σ</w:t>
            </w:r>
            <w:r w:rsidRPr="00D4169D">
              <w:rPr>
                <w:rFonts w:ascii="MyriadPro-Regular" w:eastAsiaTheme="minorHAnsi" w:hAnsi="MyriadPro-Regular" w:cs="MyriadPro-Regular"/>
                <w:sz w:val="20"/>
                <w:szCs w:val="20"/>
                <w:lang w:eastAsia="en-US" w:bidi="he-IL"/>
              </w:rPr>
              <w:t xml:space="preserve"> ΑΤΟΜΩΝ ΜΕ ΑΝΑΠΗΡΙΑ</w:t>
            </w:r>
          </w:p>
          <w:p w14:paraId="66BAF854" w14:textId="021C5B85" w:rsidR="00D4169D" w:rsidRPr="0079773A" w:rsidRDefault="00366A9A" w:rsidP="00366A9A">
            <w:pPr>
              <w:pStyle w:val="a7"/>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w:t>
            </w:r>
            <w:r w:rsidR="00D4169D" w:rsidRPr="00D4169D">
              <w:rPr>
                <w:rFonts w:ascii="MyriadPro-Regular" w:eastAsiaTheme="minorHAnsi" w:hAnsi="MyriadPro-Regular" w:cs="MyriadPro-Regular"/>
                <w:sz w:val="20"/>
                <w:szCs w:val="20"/>
                <w:lang w:eastAsia="en-US" w:bidi="he-IL"/>
              </w:rPr>
              <w:t xml:space="preserve"> κτιριακ</w:t>
            </w:r>
            <w:r>
              <w:rPr>
                <w:rFonts w:ascii="MyriadPro-Regular" w:eastAsiaTheme="minorHAnsi" w:hAnsi="MyriadPro-Regular" w:cs="MyriadPro-Regular"/>
                <w:sz w:val="20"/>
                <w:szCs w:val="20"/>
                <w:lang w:eastAsia="en-US" w:bidi="he-IL"/>
              </w:rPr>
              <w:t>ές</w:t>
            </w:r>
            <w:r w:rsidR="00D4169D" w:rsidRPr="00D4169D">
              <w:rPr>
                <w:rFonts w:ascii="MyriadPro-Regular" w:eastAsiaTheme="minorHAnsi" w:hAnsi="MyriadPro-Regular" w:cs="MyriadPro-Regular"/>
                <w:sz w:val="20"/>
                <w:szCs w:val="20"/>
                <w:lang w:eastAsia="en-US" w:bidi="he-IL"/>
              </w:rPr>
              <w:t xml:space="preserve"> υποδομ</w:t>
            </w:r>
            <w:r>
              <w:rPr>
                <w:rFonts w:ascii="MyriadPro-Regular" w:eastAsiaTheme="minorHAnsi" w:hAnsi="MyriadPro-Regular" w:cs="MyriadPro-Regular"/>
                <w:sz w:val="20"/>
                <w:szCs w:val="20"/>
                <w:lang w:eastAsia="en-US" w:bidi="he-IL"/>
              </w:rPr>
              <w:t>ές</w:t>
            </w:r>
            <w:r w:rsidR="00D4169D" w:rsidRPr="00D4169D">
              <w:rPr>
                <w:rFonts w:ascii="MyriadPro-Regular" w:eastAsiaTheme="minorHAnsi" w:hAnsi="MyriadPro-Regular" w:cs="MyriadPro-Regular"/>
                <w:sz w:val="20"/>
                <w:szCs w:val="20"/>
                <w:lang w:eastAsia="en-US" w:bidi="he-IL"/>
              </w:rPr>
              <w:t xml:space="preserve"> </w:t>
            </w:r>
            <w:r w:rsidR="00CA2F38">
              <w:rPr>
                <w:rFonts w:ascii="MyriadPro-Regular" w:eastAsiaTheme="minorHAnsi" w:hAnsi="MyriadPro-Regular" w:cs="MyriadPro-Regular"/>
                <w:sz w:val="20"/>
                <w:szCs w:val="20"/>
                <w:lang w:eastAsia="en-US" w:bidi="he-IL"/>
              </w:rPr>
              <w:t>τ</w:t>
            </w:r>
            <w:r>
              <w:rPr>
                <w:rFonts w:ascii="MyriadPro-Regular" w:eastAsiaTheme="minorHAnsi" w:hAnsi="MyriadPro-Regular" w:cs="MyriadPro-Regular"/>
                <w:sz w:val="20"/>
                <w:szCs w:val="20"/>
                <w:lang w:eastAsia="en-US" w:bidi="he-IL"/>
              </w:rPr>
              <w:t>ων</w:t>
            </w:r>
            <w:r w:rsidR="00CA2F38">
              <w:rPr>
                <w:rFonts w:ascii="MyriadPro-Regular" w:eastAsiaTheme="minorHAnsi" w:hAnsi="MyriadPro-Regular" w:cs="MyriadPro-Regular"/>
                <w:sz w:val="20"/>
                <w:szCs w:val="20"/>
                <w:lang w:eastAsia="en-US" w:bidi="he-IL"/>
              </w:rPr>
              <w:t xml:space="preserve"> Δομ</w:t>
            </w:r>
            <w:r>
              <w:rPr>
                <w:rFonts w:ascii="MyriadPro-Regular" w:eastAsiaTheme="minorHAnsi" w:hAnsi="MyriadPro-Regular" w:cs="MyriadPro-Regular"/>
                <w:sz w:val="20"/>
                <w:szCs w:val="20"/>
                <w:lang w:eastAsia="en-US" w:bidi="he-IL"/>
              </w:rPr>
              <w:t>ών</w:t>
            </w:r>
            <w:r w:rsidR="00CA2F38">
              <w:rPr>
                <w:rFonts w:ascii="MyriadPro-Regular" w:eastAsiaTheme="minorHAnsi" w:hAnsi="MyriadPro-Regular" w:cs="MyriadPro-Regular"/>
                <w:sz w:val="20"/>
                <w:szCs w:val="20"/>
                <w:lang w:eastAsia="en-US" w:bidi="he-IL"/>
              </w:rPr>
              <w:t xml:space="preserve"> Παροχής Βασικών Αγαθών </w:t>
            </w:r>
            <w:r>
              <w:rPr>
                <w:rFonts w:ascii="MyriadPro-Regular" w:eastAsiaTheme="minorHAnsi" w:hAnsi="MyriadPro-Regular" w:cs="MyriadPro-Regular"/>
                <w:sz w:val="20"/>
                <w:szCs w:val="20"/>
                <w:lang w:eastAsia="en-US" w:bidi="he-IL"/>
              </w:rPr>
              <w:t xml:space="preserve"> </w:t>
            </w:r>
            <w:r w:rsidRPr="0046282F">
              <w:rPr>
                <w:rFonts w:ascii="MyriadPro-Regular" w:eastAsiaTheme="minorHAnsi" w:hAnsi="MyriadPro-Regular" w:cs="MyriadPro-Regular"/>
                <w:sz w:val="20"/>
                <w:szCs w:val="20"/>
                <w:highlight w:val="yellow"/>
                <w:lang w:eastAsia="en-US" w:bidi="he-IL"/>
              </w:rPr>
              <w:t>……</w:t>
            </w:r>
            <w:r>
              <w:rPr>
                <w:rFonts w:ascii="MyriadPro-Regular" w:eastAsiaTheme="minorHAnsi" w:hAnsi="MyriadPro-Regular" w:cs="MyriadPro-Regular"/>
                <w:sz w:val="20"/>
                <w:szCs w:val="20"/>
                <w:lang w:eastAsia="en-US" w:bidi="he-IL"/>
              </w:rPr>
              <w:t xml:space="preserve"> </w:t>
            </w:r>
            <w:r w:rsidR="00D4169D" w:rsidRPr="00D4169D">
              <w:rPr>
                <w:rFonts w:ascii="MyriadPro-Regular" w:eastAsiaTheme="minorHAnsi" w:hAnsi="MyriadPro-Regular" w:cs="MyriadPro-Regular"/>
                <w:sz w:val="20"/>
                <w:szCs w:val="20"/>
                <w:lang w:eastAsia="en-US" w:bidi="he-IL"/>
              </w:rPr>
              <w:t>εξασφαλίζ</w:t>
            </w:r>
            <w:r>
              <w:rPr>
                <w:rFonts w:ascii="MyriadPro-Regular" w:eastAsiaTheme="minorHAnsi" w:hAnsi="MyriadPro-Regular" w:cs="MyriadPro-Regular"/>
                <w:sz w:val="20"/>
                <w:szCs w:val="20"/>
                <w:lang w:eastAsia="en-US" w:bidi="he-IL"/>
              </w:rPr>
              <w:t>ουν</w:t>
            </w:r>
            <w:r w:rsidR="00D4169D" w:rsidRPr="00D4169D">
              <w:rPr>
                <w:rFonts w:ascii="MyriadPro-Regular" w:eastAsiaTheme="minorHAnsi" w:hAnsi="MyriadPro-Regular" w:cs="MyriadPro-Regular"/>
                <w:sz w:val="20"/>
                <w:szCs w:val="20"/>
                <w:lang w:eastAsia="en-US" w:bidi="he-IL"/>
              </w:rPr>
              <w:t xml:space="preserve">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w:t>
            </w:r>
            <w:r w:rsidR="00C32132">
              <w:rPr>
                <w:rFonts w:ascii="MyriadPro-Regular" w:eastAsiaTheme="minorHAnsi" w:hAnsi="MyriadPro-Regular" w:cs="MyriadPro-Regular"/>
                <w:sz w:val="20"/>
                <w:szCs w:val="20"/>
                <w:lang w:eastAsia="en-US" w:bidi="he-IL"/>
              </w:rPr>
              <w:t xml:space="preserve">, </w:t>
            </w:r>
            <w:r w:rsidR="00D4169D" w:rsidRPr="00C32132">
              <w:rPr>
                <w:rFonts w:ascii="MyriadPro-Regular" w:eastAsiaTheme="minorHAnsi" w:hAnsi="MyriadPro-Regular" w:cs="MyriadPro-Regular"/>
                <w:sz w:val="20"/>
                <w:szCs w:val="20"/>
                <w:lang w:eastAsia="en-US" w:bidi="he-IL"/>
              </w:rPr>
              <w:t>δεδομένου ότι ήδη εξυπηρετεί κοινό</w:t>
            </w:r>
            <w:r w:rsidR="00C32132">
              <w:rPr>
                <w:rFonts w:ascii="MyriadPro-Regular" w:eastAsiaTheme="minorHAnsi" w:hAnsi="MyriadPro-Regular" w:cs="MyriadPro-Regular"/>
                <w:sz w:val="20"/>
                <w:szCs w:val="20"/>
                <w:lang w:eastAsia="en-US" w:bidi="he-IL"/>
              </w:rPr>
              <w:t xml:space="preserve"> </w:t>
            </w:r>
            <w:r w:rsidR="00D4169D" w:rsidRPr="00C32132">
              <w:rPr>
                <w:rFonts w:ascii="MyriadPro-Regular" w:eastAsiaTheme="minorHAnsi" w:hAnsi="MyriadPro-Regular" w:cs="MyriadPro-Regular"/>
                <w:sz w:val="20"/>
                <w:szCs w:val="20"/>
                <w:lang w:eastAsia="en-US" w:bidi="he-IL"/>
              </w:rPr>
              <w:t xml:space="preserve"> και σύμφωνα με το</w:t>
            </w:r>
            <w:r w:rsidR="0079773A">
              <w:rPr>
                <w:rFonts w:ascii="MyriadPro-Regular" w:eastAsiaTheme="minorHAnsi" w:hAnsi="MyriadPro-Regular" w:cs="MyriadPro-Regular"/>
                <w:sz w:val="20"/>
                <w:szCs w:val="20"/>
                <w:lang w:eastAsia="en-US" w:bidi="he-IL"/>
              </w:rPr>
              <w:t xml:space="preserve"> συνημμένο στο ΤΔΠ</w:t>
            </w:r>
            <w:r w:rsidR="00C32132">
              <w:rPr>
                <w:rFonts w:ascii="MyriadPro-Regular" w:eastAsiaTheme="minorHAnsi" w:hAnsi="MyriadPro-Regular" w:cs="MyriadPro-Regular"/>
                <w:sz w:val="20"/>
                <w:szCs w:val="20"/>
                <w:lang w:eastAsia="en-US" w:bidi="he-IL"/>
              </w:rPr>
              <w:t xml:space="preserve"> έγγραφο τ</w:t>
            </w:r>
            <w:r w:rsidR="00C32132" w:rsidRPr="00C32132">
              <w:rPr>
                <w:rFonts w:ascii="MyriadPro-Regular" w:eastAsiaTheme="minorHAnsi" w:hAnsi="MyriadPro-Regular" w:cs="MyriadPro-Regular"/>
                <w:sz w:val="20"/>
                <w:szCs w:val="20"/>
                <w:lang w:eastAsia="en-US" w:bidi="he-IL"/>
              </w:rPr>
              <w:t>εκμηρίωσης της επάρκειας και της συμβατότητας του</w:t>
            </w:r>
            <w:r w:rsidR="00D4169D" w:rsidRPr="00C32132">
              <w:rPr>
                <w:rFonts w:ascii="MyriadPro-Regular" w:eastAsiaTheme="minorHAnsi" w:hAnsi="MyriadPro-Regular" w:cs="MyriadPro-Regular"/>
                <w:sz w:val="20"/>
                <w:szCs w:val="20"/>
                <w:lang w:eastAsia="en-US" w:bidi="he-IL"/>
              </w:rPr>
              <w:t xml:space="preserve"> Παρ</w:t>
            </w:r>
            <w:r w:rsidR="00C32132">
              <w:rPr>
                <w:rFonts w:ascii="MyriadPro-Regular" w:eastAsiaTheme="minorHAnsi" w:hAnsi="MyriadPro-Regular" w:cs="MyriadPro-Regular"/>
                <w:sz w:val="20"/>
                <w:szCs w:val="20"/>
                <w:lang w:eastAsia="en-US" w:bidi="he-IL"/>
              </w:rPr>
              <w:t>αρτήματος</w:t>
            </w:r>
            <w:r w:rsidR="00D4169D" w:rsidRPr="00C32132">
              <w:rPr>
                <w:rFonts w:ascii="MyriadPro-Regular" w:eastAsiaTheme="minorHAnsi" w:hAnsi="MyriadPro-Regular" w:cs="MyriadPro-Regular"/>
                <w:sz w:val="20"/>
                <w:szCs w:val="20"/>
                <w:lang w:eastAsia="en-US" w:bidi="he-IL"/>
              </w:rPr>
              <w:t xml:space="preserve"> ΙΙ της Πρόσκλησης που αφορά στην εξειδίκευση του κριτηρίου αξιολόγησης «</w:t>
            </w:r>
            <w:r w:rsidR="00D4169D" w:rsidRPr="0079773A">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sidR="00D4169D" w:rsidRPr="00C32132">
              <w:rPr>
                <w:rFonts w:ascii="MyriadPro-Regular" w:eastAsiaTheme="minorHAnsi" w:hAnsi="MyriadPro-Regular" w:cs="MyriadPro-Regular"/>
                <w:sz w:val="20"/>
                <w:szCs w:val="20"/>
                <w:lang w:eastAsia="en-US" w:bidi="he-IL"/>
              </w:rPr>
              <w:t>». Ο Δικαιούχος δεσμεύεται ότι θα τηρηθούν όλες οι απαιτήσεις του εν λόγω Παραρτήματος της Πρόσκλησης.</w:t>
            </w:r>
          </w:p>
        </w:tc>
      </w:tr>
      <w:tr w:rsidR="00406639" w:rsidRPr="004E6562" w14:paraId="43101FD6" w14:textId="77777777" w:rsidTr="00932E1B">
        <w:trPr>
          <w:trHeight w:val="1136"/>
          <w:jc w:val="center"/>
        </w:trPr>
        <w:tc>
          <w:tcPr>
            <w:tcW w:w="9634" w:type="dxa"/>
          </w:tcPr>
          <w:p w14:paraId="2665E15D" w14:textId="77777777" w:rsidR="00D4169D" w:rsidRDefault="00406639" w:rsidP="00D4169D">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ΟΠΟΥ ΕΦΑΡΜΟΖΕΤΑΙ</w:t>
            </w:r>
          </w:p>
          <w:p w14:paraId="331EE3A6" w14:textId="0E9B65D4" w:rsidR="00D4169D" w:rsidRPr="00D4169D" w:rsidRDefault="00D4169D" w:rsidP="00D4169D">
            <w:pPr>
              <w:pStyle w:val="a7"/>
              <w:ind w:left="360"/>
              <w:contextualSpacing w:val="0"/>
              <w:rPr>
                <w:rFonts w:ascii="Tahoma" w:hAnsi="Tahoma" w:cs="Tahoma"/>
              </w:rPr>
            </w:pPr>
            <w:r w:rsidRPr="0093114A">
              <w:rPr>
                <w:rFonts w:ascii="MyriadPro-Regular" w:eastAsiaTheme="minorHAnsi" w:hAnsi="MyriadPro-Regular" w:cs="MyriadPro-Regular"/>
                <w:sz w:val="20"/>
                <w:szCs w:val="20"/>
                <w:lang w:eastAsia="en-US" w:bidi="he-IL"/>
              </w:rPr>
              <w:t xml:space="preserve">Δεν αφορά </w:t>
            </w:r>
            <w:r w:rsidR="00366A9A">
              <w:rPr>
                <w:rFonts w:ascii="MyriadPro-Regular" w:eastAsiaTheme="minorHAnsi" w:hAnsi="MyriadPro-Regular" w:cs="MyriadPro-Regular"/>
                <w:sz w:val="20"/>
                <w:szCs w:val="20"/>
                <w:lang w:eastAsia="en-US" w:bidi="he-IL"/>
              </w:rPr>
              <w:t>σ</w:t>
            </w:r>
            <w:r w:rsidRPr="0093114A">
              <w:rPr>
                <w:rFonts w:ascii="MyriadPro-Regular" w:eastAsiaTheme="minorHAnsi" w:hAnsi="MyriadPro-Regular" w:cs="MyriadPro-Regular"/>
                <w:sz w:val="20"/>
                <w:szCs w:val="20"/>
                <w:lang w:eastAsia="en-US" w:bidi="he-IL"/>
              </w:rPr>
              <w:t>την Πράξη.</w:t>
            </w:r>
            <w:r>
              <w:rPr>
                <w:rFonts w:ascii="Tahoma" w:hAnsi="Tahoma" w:cs="Tahoma"/>
              </w:rPr>
              <w:t xml:space="preserve"> </w:t>
            </w: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7E904197" w14:textId="1C05061A" w:rsidR="00A54AFD" w:rsidRPr="005C4108" w:rsidRDefault="00FF2660" w:rsidP="005C4108">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5C4108">
              <w:rPr>
                <w:rFonts w:ascii="MyriadPro-Regular" w:eastAsiaTheme="minorHAnsi" w:hAnsi="MyriadPro-Regular" w:cs="MyriadPro-Regular"/>
                <w:szCs w:val="20"/>
                <w:lang w:val="el-GR" w:bidi="he-IL"/>
              </w:rPr>
              <w:t xml:space="preserve">Η </w:t>
            </w:r>
            <w:r w:rsidR="005C4108" w:rsidRPr="005C4108">
              <w:rPr>
                <w:rFonts w:ascii="MyriadPro-Regular" w:eastAsiaTheme="minorHAnsi" w:hAnsi="MyriadPro-Regular" w:cs="MyriadPro-Regular"/>
                <w:szCs w:val="20"/>
                <w:lang w:val="el-GR" w:bidi="he-IL"/>
              </w:rPr>
              <w:t>συνέχιση λειτουργίας τ</w:t>
            </w:r>
            <w:r w:rsidR="00366A9A">
              <w:rPr>
                <w:rFonts w:ascii="MyriadPro-Regular" w:eastAsiaTheme="minorHAnsi" w:hAnsi="MyriadPro-Regular" w:cs="MyriadPro-Regular"/>
                <w:szCs w:val="20"/>
                <w:lang w:val="el-GR" w:bidi="he-IL"/>
              </w:rPr>
              <w:t>ων</w:t>
            </w:r>
            <w:r w:rsidR="005C4108" w:rsidRPr="005C4108">
              <w:rPr>
                <w:rFonts w:ascii="MyriadPro-Regular" w:eastAsiaTheme="minorHAnsi" w:hAnsi="MyriadPro-Regular" w:cs="MyriadPro-Regular"/>
                <w:szCs w:val="20"/>
                <w:lang w:val="el-GR" w:bidi="he-IL"/>
              </w:rPr>
              <w:t xml:space="preserve"> Δομ</w:t>
            </w:r>
            <w:r w:rsidR="00366A9A">
              <w:rPr>
                <w:rFonts w:ascii="MyriadPro-Regular" w:eastAsiaTheme="minorHAnsi" w:hAnsi="MyriadPro-Regular" w:cs="MyriadPro-Regular"/>
                <w:szCs w:val="20"/>
                <w:lang w:val="el-GR" w:bidi="he-IL"/>
              </w:rPr>
              <w:t>ών</w:t>
            </w:r>
            <w:r w:rsidR="005C4108" w:rsidRPr="005C4108">
              <w:rPr>
                <w:rFonts w:ascii="MyriadPro-Regular" w:eastAsiaTheme="minorHAnsi" w:hAnsi="MyriadPro-Regular" w:cs="MyriadPro-Regular"/>
                <w:szCs w:val="20"/>
                <w:lang w:val="el-GR" w:bidi="he-IL"/>
              </w:rPr>
              <w:t xml:space="preserve"> Παροχής Βασικών Αγαθών </w:t>
            </w:r>
            <w:r w:rsidR="005C4108">
              <w:rPr>
                <w:rFonts w:ascii="MyriadPro-Regular" w:eastAsiaTheme="minorHAnsi" w:hAnsi="MyriadPro-Regular" w:cs="MyriadPro-Regular"/>
                <w:szCs w:val="20"/>
                <w:lang w:val="el-GR" w:bidi="he-IL"/>
              </w:rPr>
              <w:t xml:space="preserve">είναι </w:t>
            </w:r>
            <w:r w:rsidR="005C4108" w:rsidRPr="00D86C4A">
              <w:rPr>
                <w:rFonts w:ascii="MyriadPro-Regular" w:eastAsiaTheme="minorHAnsi" w:hAnsi="MyriadPro-Regular" w:cs="MyriadPro-Regular"/>
                <w:szCs w:val="20"/>
                <w:lang w:val="el-GR" w:bidi="he-IL"/>
              </w:rPr>
              <w:t>προς όφελος</w:t>
            </w:r>
            <w:r w:rsidR="005C4108">
              <w:rPr>
                <w:rFonts w:ascii="MyriadPro-Regular" w:eastAsiaTheme="minorHAnsi" w:hAnsi="MyriadPro-Regular" w:cs="MyriadPro-Regular"/>
                <w:b/>
                <w:bCs/>
                <w:sz w:val="24"/>
                <w:lang w:val="el-GR" w:bidi="he-IL"/>
              </w:rPr>
              <w:t xml:space="preserve"> </w:t>
            </w:r>
            <w:r w:rsidR="005C4108" w:rsidRPr="00357C5D">
              <w:rPr>
                <w:rFonts w:ascii="MyriadPro-Regular" w:eastAsiaTheme="minorHAnsi" w:hAnsi="MyriadPro-Regular" w:cs="MyriadPro-Regular"/>
                <w:szCs w:val="20"/>
                <w:lang w:val="el-GR" w:bidi="he-IL"/>
              </w:rPr>
              <w:t>των</w:t>
            </w:r>
            <w:r w:rsidR="005C4108">
              <w:rPr>
                <w:rFonts w:ascii="MyriadPro-Regular" w:eastAsiaTheme="minorHAnsi" w:hAnsi="MyriadPro-Regular" w:cs="MyriadPro-Regular"/>
                <w:szCs w:val="20"/>
                <w:lang w:val="el-GR" w:bidi="he-IL"/>
              </w:rPr>
              <w:t xml:space="preserve"> </w:t>
            </w:r>
            <w:r w:rsidR="005C4108"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 (</w:t>
            </w:r>
            <w:r w:rsidR="005C4108" w:rsidRPr="00357C5D">
              <w:rPr>
                <w:rFonts w:ascii="MyriadPro-Regular" w:eastAsiaTheme="minorHAnsi" w:hAnsi="MyriadPro-Regular" w:cs="MyriadPro-Regular"/>
                <w:i/>
                <w:iCs/>
                <w:szCs w:val="20"/>
                <w:lang w:val="el-GR"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005C4108" w:rsidRPr="00D86C4A">
              <w:rPr>
                <w:rFonts w:ascii="MyriadPro-Regular" w:eastAsiaTheme="minorHAnsi" w:hAnsi="MyriadPro-Regular" w:cs="MyriadPro-Regular"/>
                <w:szCs w:val="20"/>
                <w:lang w:val="el-GR" w:bidi="he-IL"/>
              </w:rPr>
              <w:t>)</w:t>
            </w:r>
            <w:r w:rsidR="005C4108">
              <w:rPr>
                <w:rFonts w:ascii="MyriadPro-Regular" w:eastAsiaTheme="minorHAnsi" w:hAnsi="MyriadPro-Regular" w:cs="MyriadPro-Regular"/>
                <w:szCs w:val="20"/>
                <w:lang w:val="el-GR" w:bidi="he-IL"/>
              </w:rPr>
              <w:t xml:space="preserve"> σε τοπικό επίπεδο. </w:t>
            </w:r>
            <w:r w:rsidR="0093114A" w:rsidRPr="005C4108">
              <w:rPr>
                <w:rFonts w:ascii="MyriadPro-Regular" w:eastAsiaTheme="minorHAnsi" w:hAnsi="MyriadPro-Regular" w:cs="MyriadPro-Regular"/>
                <w:szCs w:val="20"/>
                <w:lang w:val="el-GR" w:bidi="he-IL"/>
              </w:rPr>
              <w:t>Συνεπώς ενισχύσει τις υπηρεσίες κοινωνικής ένταξης και καταπολέμησης της φτώχειας που παρέχονται σε τοπικό επίπεδο.</w:t>
            </w:r>
            <w:r w:rsidRPr="005C4108">
              <w:rPr>
                <w:sz w:val="22"/>
                <w:szCs w:val="22"/>
                <w:lang w:val="el-GR"/>
              </w:rPr>
              <w:t xml:space="preserve"> </w:t>
            </w:r>
          </w:p>
          <w:p w14:paraId="223EDC76" w14:textId="77777777" w:rsidR="0093114A" w:rsidRDefault="0093114A" w:rsidP="0093114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2180742" w14:textId="6A7E4501" w:rsidR="00FF2660" w:rsidRPr="005C4108" w:rsidRDefault="0093114A" w:rsidP="005C4108">
            <w:pPr>
              <w:pStyle w:val="Default"/>
              <w:rPr>
                <w:rFonts w:ascii="Calibri" w:hAnsi="Calibri" w:cs="Calibri"/>
                <w:i/>
                <w:iCs/>
                <w:lang w:bidi="he-IL"/>
              </w:rPr>
            </w:pPr>
            <w:r>
              <w:rPr>
                <w:rFonts w:ascii="MyriadPro-Regular" w:eastAsiaTheme="minorHAnsi" w:hAnsi="MyriadPro-Regular" w:cs="MyriadPro-Regular"/>
                <w:sz w:val="20"/>
                <w:szCs w:val="20"/>
                <w:lang w:eastAsia="en-US" w:bidi="he-IL"/>
              </w:rPr>
              <w:t xml:space="preserve">Ειδικότερα στον </w:t>
            </w:r>
            <w:r w:rsidRPr="0093114A">
              <w:rPr>
                <w:rFonts w:ascii="MyriadPro-Regular" w:eastAsiaTheme="minorHAnsi" w:hAnsi="MyriadPro-Regular" w:cs="MyriadPro-Regular"/>
                <w:sz w:val="20"/>
                <w:szCs w:val="20"/>
                <w:lang w:eastAsia="en-US" w:bidi="he-IL"/>
              </w:rPr>
              <w:t xml:space="preserve">Δήμο </w:t>
            </w:r>
            <w:r w:rsidR="000A0456" w:rsidRPr="000A0456">
              <w:rPr>
                <w:rFonts w:ascii="MyriadPro-Regular" w:eastAsiaTheme="minorHAnsi" w:hAnsi="MyriadPro-Regular" w:cs="MyriadPro-Regular"/>
                <w:sz w:val="20"/>
                <w:szCs w:val="20"/>
                <w:highlight w:val="yellow"/>
                <w:lang w:eastAsia="en-US" w:bidi="he-IL"/>
              </w:rPr>
              <w:t>..</w:t>
            </w:r>
            <w:r w:rsidRPr="000A0456">
              <w:rPr>
                <w:rFonts w:ascii="MyriadPro-Regular" w:eastAsiaTheme="minorHAnsi" w:hAnsi="MyriadPro-Regular" w:cs="MyriadPro-Regular"/>
                <w:sz w:val="20"/>
                <w:szCs w:val="20"/>
                <w:highlight w:val="yellow"/>
                <w:lang w:eastAsia="en-US" w:bidi="he-IL"/>
              </w:rPr>
              <w:t>……</w:t>
            </w:r>
            <w:r w:rsidR="00C37001">
              <w:rPr>
                <w:rFonts w:ascii="MyriadPro-Regular" w:eastAsiaTheme="minorHAnsi" w:hAnsi="MyriadPro-Regular" w:cs="MyriadPro-Regular"/>
                <w:sz w:val="20"/>
                <w:szCs w:val="20"/>
                <w:highlight w:val="yellow"/>
                <w:lang w:eastAsia="en-US" w:bidi="he-IL"/>
              </w:rPr>
              <w:t>..</w:t>
            </w:r>
            <w:r w:rsidR="00366A9A">
              <w:rPr>
                <w:rFonts w:ascii="MyriadPro-Regular" w:eastAsiaTheme="minorHAnsi" w:hAnsi="MyriadPro-Regular" w:cs="MyriadPro-Regular"/>
                <w:sz w:val="20"/>
                <w:szCs w:val="20"/>
                <w:highlight w:val="yellow"/>
                <w:lang w:eastAsia="en-US" w:bidi="he-IL"/>
              </w:rPr>
              <w:t>….</w:t>
            </w:r>
            <w:r w:rsidR="00C37001" w:rsidRPr="00C37001">
              <w:rPr>
                <w:rFonts w:ascii="MyriadPro-Regular" w:eastAsiaTheme="minorHAnsi" w:hAnsi="MyriadPro-Regular" w:cs="MyriadPro-Regular"/>
                <w:sz w:val="20"/>
                <w:szCs w:val="20"/>
                <w:highlight w:val="yellow"/>
                <w:lang w:eastAsia="en-US" w:bidi="he-IL"/>
              </w:rPr>
              <w:t>..</w:t>
            </w:r>
            <w:r w:rsidR="00FF2660" w:rsidRPr="00C37001">
              <w:rPr>
                <w:rFonts w:ascii="MyriadPro-Regular" w:eastAsiaTheme="minorHAnsi" w:hAnsi="MyriadPro-Regular" w:cs="MyriadPro-Regular"/>
                <w:sz w:val="20"/>
                <w:szCs w:val="20"/>
                <w:highlight w:val="yellow"/>
                <w:lang w:eastAsia="en-US" w:bidi="he-IL"/>
              </w:rPr>
              <w:t>…</w:t>
            </w:r>
            <w:r w:rsidR="00FF2660" w:rsidRPr="00FF2660">
              <w:rPr>
                <w:rFonts w:ascii="MyriadPro-Regular" w:eastAsiaTheme="minorHAnsi" w:hAnsi="MyriadPro-Regular" w:cs="MyriadPro-Regular"/>
                <w:sz w:val="20"/>
                <w:szCs w:val="20"/>
                <w:highlight w:val="yellow"/>
                <w:lang w:eastAsia="en-US" w:bidi="he-IL"/>
              </w:rPr>
              <w:t>……….</w:t>
            </w:r>
            <w:r w:rsidRPr="00FF2660">
              <w:rPr>
                <w:rFonts w:ascii="MyriadPro-Regular" w:eastAsiaTheme="minorHAnsi" w:hAnsi="MyriadPro-Regular" w:cs="MyriadPro-Regular"/>
                <w:sz w:val="20"/>
                <w:szCs w:val="20"/>
                <w:highlight w:val="yellow"/>
                <w:lang w:eastAsia="en-US" w:bidi="he-IL"/>
              </w:rPr>
              <w:t xml:space="preserve"> </w:t>
            </w:r>
            <w:r w:rsidR="00FF2660" w:rsidRPr="00FF2660">
              <w:rPr>
                <w:rFonts w:ascii="MyriadPro-Regular" w:eastAsiaTheme="minorHAnsi" w:hAnsi="MyriadPro-Regular" w:cs="MyriadPro-Regular"/>
                <w:sz w:val="20"/>
                <w:szCs w:val="20"/>
                <w:highlight w:val="yellow"/>
                <w:lang w:eastAsia="en-US" w:bidi="he-IL"/>
              </w:rPr>
              <w:t>(</w:t>
            </w:r>
            <w:r w:rsidR="005C4108" w:rsidRPr="005C4108">
              <w:rPr>
                <w:rFonts w:ascii="MyriadPro-Regular" w:eastAsiaTheme="minorHAnsi" w:hAnsi="MyriadPro-Regular" w:cs="MyriadPro-Regular"/>
                <w:i/>
                <w:iCs/>
                <w:sz w:val="20"/>
                <w:szCs w:val="20"/>
                <w:highlight w:val="yellow"/>
                <w:lang w:eastAsia="en-US" w:bidi="he-IL"/>
              </w:rPr>
              <w:t xml:space="preserve">Γίνεται </w:t>
            </w:r>
            <w:r w:rsidR="00E62E28">
              <w:rPr>
                <w:rFonts w:ascii="MyriadPro-Regular" w:eastAsiaTheme="minorHAnsi" w:hAnsi="MyriadPro-Regular" w:cs="MyriadPro-Regular"/>
                <w:i/>
                <w:iCs/>
                <w:sz w:val="20"/>
                <w:szCs w:val="20"/>
                <w:highlight w:val="yellow"/>
                <w:lang w:eastAsia="en-US" w:bidi="he-IL"/>
              </w:rPr>
              <w:t xml:space="preserve">συνοπτικά </w:t>
            </w:r>
            <w:r w:rsidR="005C4108" w:rsidRPr="005C4108">
              <w:rPr>
                <w:rFonts w:ascii="MyriadPro-Regular" w:eastAsiaTheme="minorHAnsi" w:hAnsi="MyriadPro-Regular" w:cs="MyriadPro-Regular"/>
                <w:i/>
                <w:iCs/>
                <w:sz w:val="20"/>
                <w:szCs w:val="20"/>
                <w:highlight w:val="yellow"/>
                <w:lang w:eastAsia="en-US" w:bidi="he-IL"/>
              </w:rPr>
              <w:t xml:space="preserve">προσδιορισμός </w:t>
            </w:r>
            <w:r w:rsidR="005C4108" w:rsidRPr="005C4108">
              <w:rPr>
                <w:rFonts w:ascii="Calibri" w:eastAsiaTheme="minorHAnsi" w:hAnsi="Calibri" w:cs="Calibri"/>
                <w:i/>
                <w:iCs/>
                <w:sz w:val="22"/>
                <w:szCs w:val="22"/>
                <w:highlight w:val="yellow"/>
                <w:lang w:eastAsia="en-US" w:bidi="he-IL"/>
              </w:rPr>
              <w:t>των ειδικών χαρακτηριστικών και τις ανάγκες των ωφελούμενων της περιοχής παρέμβασης (π.χ. νέοι άνεργοι, άνεργοι πτυχιούχοι, άτομα με αναπηρία, πληθυσμός που διαβιεί κάτω από το όριο της φτώχειας, κλπ), τις παροχές και υπηρεσίες που τυχόν δεν παρέχονται, κατηγορίες ωφελούμενων που δεν εξυπηρετούνται και ανάγκες αυτών που δεν καλύπτονται, κλπ., άλλα χαρακτηριστικά της περιοχής παρέμβασης ή/και των ωφελούμενων, που καθιστούν αναγκαία / δικαιολογούν επιπλέον ενέργειες (με όρους δράσεων ή/και στελέχωσης) τις οποίες αιτείται ο δυνητικός δικαιούχος στην πρότασή του και τις παρεχόμενες υπηρεσίες της/ων Δομής/</w:t>
            </w:r>
            <w:proofErr w:type="spellStart"/>
            <w:r w:rsidR="005C4108" w:rsidRPr="005C4108">
              <w:rPr>
                <w:rFonts w:ascii="Calibri" w:eastAsiaTheme="minorHAnsi" w:hAnsi="Calibri" w:cs="Calibri"/>
                <w:i/>
                <w:iCs/>
                <w:sz w:val="22"/>
                <w:szCs w:val="22"/>
                <w:highlight w:val="yellow"/>
                <w:lang w:eastAsia="en-US" w:bidi="he-IL"/>
              </w:rPr>
              <w:t>ών</w:t>
            </w:r>
            <w:proofErr w:type="spellEnd"/>
            <w:r w:rsidR="005C4108" w:rsidRPr="005C4108">
              <w:rPr>
                <w:rFonts w:ascii="Calibri" w:eastAsiaTheme="minorHAnsi" w:hAnsi="Calibri" w:cs="Calibri"/>
                <w:i/>
                <w:iCs/>
                <w:sz w:val="22"/>
                <w:szCs w:val="22"/>
                <w:highlight w:val="yellow"/>
                <w:lang w:eastAsia="en-US" w:bidi="he-IL"/>
              </w:rPr>
              <w:t xml:space="preserve"> και τα βασικά χαρακτηριστικά των ωφελούμενων που εξυπηρετήθηκαν από αυτή/</w:t>
            </w:r>
            <w:proofErr w:type="spellStart"/>
            <w:r w:rsidR="005C4108" w:rsidRPr="005C4108">
              <w:rPr>
                <w:rFonts w:ascii="Calibri" w:eastAsiaTheme="minorHAnsi" w:hAnsi="Calibri" w:cs="Calibri"/>
                <w:i/>
                <w:iCs/>
                <w:sz w:val="22"/>
                <w:szCs w:val="22"/>
                <w:highlight w:val="yellow"/>
                <w:lang w:eastAsia="en-US" w:bidi="he-IL"/>
              </w:rPr>
              <w:t>ές</w:t>
            </w:r>
            <w:proofErr w:type="spellEnd"/>
            <w:r w:rsidR="00FF2660" w:rsidRPr="005C4108">
              <w:rPr>
                <w:rFonts w:ascii="Calibri" w:eastAsiaTheme="minorHAnsi" w:hAnsi="Calibri" w:cs="Calibri"/>
                <w:i/>
                <w:iCs/>
                <w:sz w:val="22"/>
                <w:szCs w:val="22"/>
                <w:highlight w:val="yellow"/>
                <w:lang w:eastAsia="en-US" w:bidi="he-IL"/>
              </w:rPr>
              <w:t>)</w:t>
            </w:r>
            <w:r w:rsidR="009F3049">
              <w:rPr>
                <w:rFonts w:ascii="Calibri" w:eastAsiaTheme="minorHAnsi" w:hAnsi="Calibri" w:cs="Calibri"/>
                <w:i/>
                <w:iCs/>
                <w:sz w:val="22"/>
                <w:szCs w:val="22"/>
                <w:lang w:eastAsia="en-US" w:bidi="he-IL"/>
              </w:rPr>
              <w:t>.</w:t>
            </w:r>
          </w:p>
          <w:p w14:paraId="6B01900B" w14:textId="77777777" w:rsidR="00B60A84" w:rsidRPr="005C4108" w:rsidRDefault="00B60A84" w:rsidP="00FF2660">
            <w:pPr>
              <w:pStyle w:val="a7"/>
              <w:spacing w:before="0" w:beforeAutospacing="0"/>
              <w:ind w:left="360"/>
              <w:contextualSpacing w:val="0"/>
              <w:rPr>
                <w:rFonts w:ascii="Calibri" w:eastAsiaTheme="minorHAnsi" w:hAnsi="Calibri" w:cs="Calibri"/>
                <w:i/>
                <w:iCs/>
                <w:sz w:val="22"/>
                <w:szCs w:val="22"/>
                <w:lang w:eastAsia="en-US" w:bidi="he-IL"/>
              </w:rPr>
            </w:pPr>
          </w:p>
          <w:p w14:paraId="6958B1B2" w14:textId="36BCCD75" w:rsidR="00C7034B" w:rsidRPr="00B0740F" w:rsidRDefault="00C7034B" w:rsidP="00C7034B">
            <w:pPr>
              <w:pStyle w:val="a7"/>
              <w:spacing w:before="0" w:beforeAutospacing="0"/>
              <w:ind w:left="360"/>
              <w:contextualSpacing w:val="0"/>
              <w:rPr>
                <w:rFonts w:ascii="Tahoma" w:hAnsi="Tahoma" w:cs="Tahoma"/>
                <w:sz w:val="24"/>
                <w:szCs w:val="24"/>
              </w:rPr>
            </w:pPr>
            <w:r w:rsidRPr="00B0740F">
              <w:rPr>
                <w:rFonts w:ascii="Tahoma" w:hAnsi="Tahoma" w:cs="Tahoma"/>
                <w:sz w:val="24"/>
                <w:szCs w:val="24"/>
                <w:highlight w:val="cyan"/>
              </w:rPr>
              <w:t xml:space="preserve">ΕΝΔΕΙΚΤΙΚΑ ΔΙΑΘΕΣΙΜΑ ΣΤΟΙΧΕΙΑ ΤΕΚΜΗΡΙΩΣΗΣ ΣΤΗΝ </w:t>
            </w:r>
            <w:r w:rsidR="00E62E28">
              <w:rPr>
                <w:rFonts w:ascii="Tahoma" w:hAnsi="Tahoma" w:cs="Tahoma"/>
                <w:sz w:val="24"/>
                <w:szCs w:val="24"/>
                <w:highlight w:val="cyan"/>
              </w:rPr>
              <w:t xml:space="preserve">ΗΛΕΚΤΡΟΝΙΚΗ </w:t>
            </w:r>
            <w:r w:rsidRPr="00B0740F">
              <w:rPr>
                <w:rFonts w:ascii="Tahoma" w:hAnsi="Tahoma" w:cs="Tahoma"/>
                <w:sz w:val="24"/>
                <w:szCs w:val="24"/>
                <w:highlight w:val="cyan"/>
              </w:rPr>
              <w:t>ΔΙΕΥΘΥΝΣΗ ΤΟΥ ΠΕΡΙΦΕΡΕΙΑΚΟΥ ΠΑΡΑΤΗΡΗΤΗΡΙΟΥ ΚΟΙΝΩΝΙΚΗΣ ΕΝΤΑΞΗΣ ΠΕΡΙΦΕΡΕΙΑΣ ΑΤΤΙΚΗΣ (έρευνες – μελέτες – στατιστικά δεδομένα και στοιχεία):</w:t>
            </w:r>
            <w:r w:rsidRPr="00B0740F">
              <w:rPr>
                <w:rFonts w:ascii="Tahoma" w:hAnsi="Tahoma" w:cs="Tahoma"/>
                <w:sz w:val="24"/>
                <w:szCs w:val="24"/>
              </w:rPr>
              <w:t xml:space="preserve"> </w:t>
            </w:r>
          </w:p>
          <w:p w14:paraId="0AA5E20B" w14:textId="77777777" w:rsidR="00C7034B" w:rsidRDefault="00C7034B" w:rsidP="00C7034B">
            <w:pPr>
              <w:pStyle w:val="a7"/>
              <w:spacing w:before="0" w:beforeAutospacing="0"/>
              <w:ind w:left="360"/>
              <w:contextualSpacing w:val="0"/>
              <w:rPr>
                <w:rFonts w:ascii="Tahoma" w:hAnsi="Tahoma" w:cs="Tahoma"/>
                <w:sz w:val="22"/>
                <w:szCs w:val="22"/>
              </w:rPr>
            </w:pPr>
          </w:p>
          <w:p w14:paraId="18DD7473" w14:textId="77777777" w:rsidR="00C7034B" w:rsidRPr="00B0740F" w:rsidRDefault="00AF4262" w:rsidP="00C7034B">
            <w:pPr>
              <w:pStyle w:val="a7"/>
              <w:spacing w:before="0" w:beforeAutospacing="0"/>
              <w:ind w:left="360"/>
              <w:contextualSpacing w:val="0"/>
              <w:rPr>
                <w:rFonts w:ascii="Tahoma" w:hAnsi="Tahoma" w:cs="Tahoma"/>
                <w:sz w:val="22"/>
                <w:szCs w:val="22"/>
              </w:rPr>
            </w:pPr>
            <w:hyperlink r:id="rId10" w:history="1">
              <w:r w:rsidR="00C7034B" w:rsidRPr="00B0740F">
                <w:rPr>
                  <w:rStyle w:val="-"/>
                  <w:rFonts w:ascii="Tahoma" w:hAnsi="Tahoma" w:cs="Tahoma"/>
                  <w:sz w:val="22"/>
                  <w:szCs w:val="22"/>
                </w:rPr>
                <w:t>https://pepa.attica.gov.gr/etisies-ektheseis/</w:t>
              </w:r>
            </w:hyperlink>
          </w:p>
          <w:p w14:paraId="02C918F4"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77CEEC74" w14:textId="77777777" w:rsidR="00C7034B" w:rsidRPr="00B0740F" w:rsidRDefault="00AF4262" w:rsidP="00C7034B">
            <w:pPr>
              <w:pStyle w:val="a7"/>
              <w:spacing w:before="0" w:beforeAutospacing="0"/>
              <w:ind w:left="360"/>
              <w:contextualSpacing w:val="0"/>
              <w:rPr>
                <w:rFonts w:ascii="Tahoma" w:hAnsi="Tahoma" w:cs="Tahoma"/>
                <w:sz w:val="22"/>
                <w:szCs w:val="22"/>
              </w:rPr>
            </w:pPr>
            <w:hyperlink r:id="rId11" w:history="1">
              <w:r w:rsidR="00C7034B" w:rsidRPr="00B0740F">
                <w:rPr>
                  <w:rStyle w:val="-"/>
                  <w:rFonts w:ascii="Tahoma" w:hAnsi="Tahoma" w:cs="Tahoma"/>
                  <w:sz w:val="22"/>
                  <w:szCs w:val="22"/>
                </w:rPr>
                <w:t>https://pepa.attica.gov.gr/etisies-perifereiakes-ereynes-eisodimatos-kai-synthikon-diaviosis/</w:t>
              </w:r>
            </w:hyperlink>
          </w:p>
          <w:p w14:paraId="5852179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0604A48" w14:textId="77777777" w:rsidR="00C7034B" w:rsidRPr="00B0740F" w:rsidRDefault="00AF4262" w:rsidP="00C7034B">
            <w:pPr>
              <w:pStyle w:val="a7"/>
              <w:spacing w:before="0" w:beforeAutospacing="0"/>
              <w:ind w:left="360"/>
              <w:contextualSpacing w:val="0"/>
              <w:rPr>
                <w:rFonts w:ascii="Tahoma" w:hAnsi="Tahoma" w:cs="Tahoma"/>
                <w:sz w:val="22"/>
                <w:szCs w:val="22"/>
              </w:rPr>
            </w:pPr>
            <w:hyperlink r:id="rId12" w:history="1">
              <w:r w:rsidR="00C7034B" w:rsidRPr="00B0740F">
                <w:rPr>
                  <w:rStyle w:val="-"/>
                  <w:rFonts w:ascii="Tahoma" w:hAnsi="Tahoma" w:cs="Tahoma"/>
                  <w:sz w:val="22"/>
                  <w:szCs w:val="22"/>
                </w:rPr>
                <w:t>https://pepa.attica.gov.gr/ereynes-pedioy/</w:t>
              </w:r>
            </w:hyperlink>
          </w:p>
          <w:p w14:paraId="690E961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FA15D80" w14:textId="77777777" w:rsidR="00C7034B" w:rsidRPr="00B0740F" w:rsidRDefault="00AF4262" w:rsidP="00C7034B">
            <w:pPr>
              <w:pStyle w:val="a7"/>
              <w:spacing w:before="0" w:beforeAutospacing="0"/>
              <w:ind w:left="360"/>
              <w:contextualSpacing w:val="0"/>
              <w:rPr>
                <w:rFonts w:ascii="Tahoma" w:hAnsi="Tahoma" w:cs="Tahoma"/>
                <w:sz w:val="22"/>
                <w:szCs w:val="22"/>
              </w:rPr>
            </w:pPr>
            <w:hyperlink r:id="rId13" w:history="1">
              <w:r w:rsidR="00C7034B" w:rsidRPr="00B0740F">
                <w:rPr>
                  <w:rStyle w:val="-"/>
                  <w:rFonts w:ascii="Tahoma" w:hAnsi="Tahoma" w:cs="Tahoma"/>
                  <w:sz w:val="22"/>
                  <w:szCs w:val="22"/>
                </w:rPr>
                <w:t>https://pepa.attica.gov.gr/deyterogeneis-ereynes/</w:t>
              </w:r>
            </w:hyperlink>
          </w:p>
          <w:p w14:paraId="1C8CF395"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6696D2C" w14:textId="77777777" w:rsidR="00C7034B" w:rsidRPr="00C7034B" w:rsidRDefault="00AF4262" w:rsidP="00C7034B">
            <w:pPr>
              <w:pStyle w:val="a7"/>
              <w:spacing w:before="0" w:beforeAutospacing="0"/>
              <w:ind w:left="360"/>
              <w:contextualSpacing w:val="0"/>
              <w:rPr>
                <w:rFonts w:ascii="Tahoma" w:hAnsi="Tahoma" w:cs="Tahoma"/>
                <w:sz w:val="22"/>
                <w:szCs w:val="22"/>
              </w:rPr>
            </w:pPr>
            <w:hyperlink r:id="rId14" w:history="1">
              <w:r w:rsidR="00C7034B" w:rsidRPr="00B0740F">
                <w:rPr>
                  <w:rStyle w:val="-"/>
                  <w:rFonts w:ascii="Tahoma" w:hAnsi="Tahoma" w:cs="Tahoma"/>
                  <w:sz w:val="22"/>
                  <w:szCs w:val="22"/>
                  <w:lang w:val="en-US"/>
                </w:rPr>
                <w:t>http</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www</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social</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network</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gr</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page</w:t>
              </w:r>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anoihta</w:t>
              </w:r>
              <w:proofErr w:type="spellEnd"/>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dedomena</w:t>
              </w:r>
              <w:proofErr w:type="spellEnd"/>
            </w:hyperlink>
          </w:p>
          <w:p w14:paraId="758E2D36"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A6976F6" w14:textId="77777777" w:rsidR="00C7034B" w:rsidRPr="0057281E" w:rsidRDefault="00AF4262" w:rsidP="00C7034B">
            <w:pPr>
              <w:pStyle w:val="a7"/>
              <w:spacing w:before="0" w:beforeAutospacing="0"/>
              <w:ind w:left="360"/>
              <w:contextualSpacing w:val="0"/>
              <w:rPr>
                <w:rFonts w:ascii="Tahoma" w:hAnsi="Tahoma" w:cs="Tahoma"/>
                <w:sz w:val="22"/>
                <w:szCs w:val="22"/>
              </w:rPr>
            </w:pPr>
            <w:hyperlink r:id="rId15" w:history="1">
              <w:r w:rsidR="00C7034B" w:rsidRPr="000D593B">
                <w:rPr>
                  <w:rStyle w:val="-"/>
                  <w:rFonts w:ascii="Tahoma" w:hAnsi="Tahoma" w:cs="Tahoma"/>
                  <w:sz w:val="22"/>
                  <w:szCs w:val="22"/>
                  <w:lang w:val="en-US"/>
                </w:rPr>
                <w:t>https</w:t>
              </w:r>
              <w:r w:rsidR="00C7034B" w:rsidRPr="0057281E">
                <w:rPr>
                  <w:rStyle w:val="-"/>
                  <w:rFonts w:ascii="Tahoma" w:hAnsi="Tahoma" w:cs="Tahoma"/>
                  <w:sz w:val="22"/>
                  <w:szCs w:val="22"/>
                </w:rPr>
                <w:t>://</w:t>
              </w:r>
              <w:r w:rsidR="00C7034B" w:rsidRPr="000D593B">
                <w:rPr>
                  <w:rStyle w:val="-"/>
                  <w:rFonts w:ascii="Tahoma" w:hAnsi="Tahoma" w:cs="Tahoma"/>
                  <w:sz w:val="22"/>
                  <w:szCs w:val="22"/>
                  <w:lang w:val="en-US"/>
                </w:rPr>
                <w:t>www</w:t>
              </w:r>
              <w:r w:rsidR="00C7034B" w:rsidRPr="0057281E">
                <w:rPr>
                  <w:rStyle w:val="-"/>
                  <w:rFonts w:ascii="Tahoma" w:hAnsi="Tahoma" w:cs="Tahoma"/>
                  <w:sz w:val="22"/>
                  <w:szCs w:val="22"/>
                </w:rPr>
                <w:t>.</w:t>
              </w:r>
              <w:proofErr w:type="spellStart"/>
              <w:r w:rsidR="00C7034B" w:rsidRPr="000D593B">
                <w:rPr>
                  <w:rStyle w:val="-"/>
                  <w:rFonts w:ascii="Tahoma" w:hAnsi="Tahoma" w:cs="Tahoma"/>
                  <w:sz w:val="22"/>
                  <w:szCs w:val="22"/>
                  <w:lang w:val="en-US"/>
                </w:rPr>
                <w:t>socialattica</w:t>
              </w:r>
              <w:proofErr w:type="spellEnd"/>
              <w:r w:rsidR="00C7034B" w:rsidRPr="0057281E">
                <w:rPr>
                  <w:rStyle w:val="-"/>
                  <w:rFonts w:ascii="Tahoma" w:hAnsi="Tahoma" w:cs="Tahoma"/>
                  <w:sz w:val="22"/>
                  <w:szCs w:val="22"/>
                </w:rPr>
                <w:t>.</w:t>
              </w:r>
              <w:r w:rsidR="00C7034B" w:rsidRPr="000D593B">
                <w:rPr>
                  <w:rStyle w:val="-"/>
                  <w:rFonts w:ascii="Tahoma" w:hAnsi="Tahoma" w:cs="Tahoma"/>
                  <w:sz w:val="22"/>
                  <w:szCs w:val="22"/>
                  <w:lang w:val="en-US"/>
                </w:rPr>
                <w:t>gr</w:t>
              </w:r>
              <w:r w:rsidR="00C7034B" w:rsidRPr="0057281E">
                <w:rPr>
                  <w:rStyle w:val="-"/>
                  <w:rFonts w:ascii="Tahoma" w:hAnsi="Tahoma" w:cs="Tahoma"/>
                  <w:sz w:val="22"/>
                  <w:szCs w:val="22"/>
                </w:rPr>
                <w:t>/</w:t>
              </w:r>
            </w:hyperlink>
          </w:p>
          <w:p w14:paraId="32AF30A6" w14:textId="77777777" w:rsidR="00B60A84" w:rsidRDefault="00B60A84" w:rsidP="00FF2660">
            <w:pPr>
              <w:pStyle w:val="a7"/>
              <w:spacing w:before="0" w:beforeAutospacing="0"/>
              <w:ind w:left="360"/>
              <w:contextualSpacing w:val="0"/>
              <w:rPr>
                <w:rFonts w:ascii="Calibri" w:eastAsiaTheme="minorHAnsi" w:hAnsi="Calibri" w:cs="Calibri"/>
                <w:sz w:val="22"/>
                <w:szCs w:val="22"/>
                <w:lang w:eastAsia="en-US" w:bidi="he-IL"/>
              </w:rPr>
            </w:pPr>
          </w:p>
          <w:p w14:paraId="49B414E5" w14:textId="77777777" w:rsidR="00B60A84" w:rsidRDefault="00B60A84" w:rsidP="00FF2660">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F313C68" w14:textId="77777777" w:rsidR="00A54AFD" w:rsidRPr="00B60A84" w:rsidRDefault="00A54AFD" w:rsidP="00B60A84">
            <w:pPr>
              <w:spacing w:before="0" w:beforeAutospacing="0"/>
              <w:rPr>
                <w:rFonts w:ascii="Tahoma" w:hAnsi="Tahoma" w:cs="Tahoma"/>
              </w:rPr>
            </w:pPr>
          </w:p>
        </w:tc>
      </w:tr>
      <w:tr w:rsidR="00B65498" w:rsidRPr="004E6562" w14:paraId="39C30C64" w14:textId="77777777" w:rsidTr="00A54AFD">
        <w:trPr>
          <w:trHeight w:val="804"/>
          <w:jc w:val="center"/>
        </w:trPr>
        <w:tc>
          <w:tcPr>
            <w:tcW w:w="9792" w:type="dxa"/>
          </w:tcPr>
          <w:p w14:paraId="51399327" w14:textId="77777777" w:rsidR="005E29E2" w:rsidRDefault="001F508A" w:rsidP="005E29E2">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2DAB8021" w14:textId="77777777" w:rsidR="005E29E2" w:rsidRDefault="005E29E2" w:rsidP="005E29E2">
            <w:pPr>
              <w:pStyle w:val="a7"/>
              <w:spacing w:before="0" w:beforeAutospacing="0"/>
              <w:ind w:left="360"/>
              <w:contextualSpacing w:val="0"/>
              <w:rPr>
                <w:rFonts w:ascii="Tahoma" w:hAnsi="Tahoma" w:cs="Tahoma"/>
                <w:i/>
              </w:rPr>
            </w:pPr>
          </w:p>
          <w:p w14:paraId="3E1EE456" w14:textId="00ED0D75" w:rsidR="00A54AFD" w:rsidRDefault="00896250" w:rsidP="00896250">
            <w:pPr>
              <w:pStyle w:val="a7"/>
              <w:spacing w:before="0" w:beforeAutospacing="0"/>
              <w:ind w:left="360"/>
              <w:contextualSpacing w:val="0"/>
              <w:rPr>
                <w:rFonts w:ascii="Tahoma" w:hAnsi="Tahoma" w:cs="Tahoma"/>
              </w:rPr>
            </w:pPr>
            <w:r w:rsidRPr="00896250">
              <w:rPr>
                <w:rFonts w:ascii="MyriadPro-Regular" w:eastAsiaTheme="minorHAnsi" w:hAnsi="MyriadPro-Regular" w:cs="MyriadPro-Regular"/>
                <w:sz w:val="20"/>
                <w:szCs w:val="20"/>
                <w:lang w:eastAsia="en-US" w:bidi="he-IL"/>
              </w:rPr>
              <w:t>Ουδέτερη συμβολή στην Πράξη</w:t>
            </w:r>
            <w:r>
              <w:rPr>
                <w:rFonts w:ascii="MyriadPro-Regular" w:eastAsiaTheme="minorHAnsi" w:hAnsi="MyriadPro-Regular" w:cs="MyriadPro-Regular"/>
                <w:sz w:val="20"/>
                <w:szCs w:val="20"/>
                <w:lang w:eastAsia="en-US" w:bidi="he-IL"/>
              </w:rPr>
              <w:t>.</w:t>
            </w:r>
            <w:r w:rsidRPr="00896250">
              <w:rPr>
                <w:rFonts w:ascii="MyriadPro-Regular" w:eastAsiaTheme="minorHAnsi" w:hAnsi="MyriadPro-Regular" w:cs="MyriadPro-Regular"/>
                <w:sz w:val="20"/>
                <w:szCs w:val="20"/>
                <w:lang w:eastAsia="en-US" w:bidi="he-IL"/>
              </w:rPr>
              <w:t xml:space="preserve"> </w:t>
            </w:r>
          </w:p>
          <w:p w14:paraId="0717DE97" w14:textId="50CE8486" w:rsidR="00896250" w:rsidRPr="00A54AFD" w:rsidRDefault="00896250" w:rsidP="00896250">
            <w:pPr>
              <w:pStyle w:val="a7"/>
              <w:spacing w:before="0" w:beforeAutospacing="0"/>
              <w:ind w:left="360"/>
              <w:contextualSpacing w:val="0"/>
              <w:rPr>
                <w:rFonts w:ascii="Tahoma" w:hAnsi="Tahoma" w:cs="Tahoma"/>
              </w:rPr>
            </w:pPr>
          </w:p>
        </w:tc>
      </w:tr>
      <w:tr w:rsidR="00B65498" w:rsidRPr="004E6562" w14:paraId="63F46FC5" w14:textId="77777777" w:rsidTr="00A54AFD">
        <w:trPr>
          <w:trHeight w:val="804"/>
          <w:jc w:val="center"/>
        </w:trPr>
        <w:tc>
          <w:tcPr>
            <w:tcW w:w="9792" w:type="dxa"/>
          </w:tcPr>
          <w:p w14:paraId="1CD9A59D" w14:textId="77777777" w:rsidR="00EB1018" w:rsidRDefault="00B65498" w:rsidP="00EB1018">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4B8D1040" w14:textId="77777777" w:rsidR="00EB1018" w:rsidRDefault="00EB1018" w:rsidP="00EB1018">
            <w:pPr>
              <w:pStyle w:val="a7"/>
              <w:spacing w:before="0" w:beforeAutospacing="0"/>
              <w:ind w:left="360"/>
              <w:contextualSpacing w:val="0"/>
              <w:rPr>
                <w:rFonts w:ascii="MyriadPro-Regular" w:hAnsi="MyriadPro-Regular" w:cs="MyriadPro-Regular"/>
                <w:lang w:bidi="he-IL"/>
              </w:rPr>
            </w:pPr>
          </w:p>
          <w:p w14:paraId="65C5A105" w14:textId="4E40F04E" w:rsidR="00A54AFD" w:rsidRPr="00E62E28" w:rsidRDefault="005E29E2" w:rsidP="00E62E28">
            <w:pPr>
              <w:pStyle w:val="Default"/>
              <w:rPr>
                <w:rFonts w:ascii="MyriadPro-Regular" w:eastAsiaTheme="minorHAnsi" w:hAnsi="MyriadPro-Regular" w:cs="MyriadPro-Regular"/>
                <w:color w:val="auto"/>
                <w:sz w:val="20"/>
                <w:szCs w:val="20"/>
                <w:lang w:eastAsia="en-US" w:bidi="he-IL"/>
              </w:rPr>
            </w:pPr>
            <w:r w:rsidRPr="00E62E28">
              <w:rPr>
                <w:rFonts w:ascii="MyriadPro-Regular" w:eastAsiaTheme="minorHAnsi" w:hAnsi="MyriadPro-Regular" w:cs="MyriadPro-Regular"/>
                <w:color w:val="auto"/>
                <w:sz w:val="20"/>
                <w:szCs w:val="20"/>
                <w:lang w:eastAsia="en-US" w:bidi="he-IL"/>
              </w:rPr>
              <w:t xml:space="preserve">Η συνέχιση της λειτουργίας </w:t>
            </w:r>
            <w:r w:rsidR="00E62E28" w:rsidRPr="00E62E28">
              <w:rPr>
                <w:rFonts w:ascii="MyriadPro-Regular" w:eastAsiaTheme="minorHAnsi" w:hAnsi="MyriadPro-Regular" w:cs="MyriadPro-Regular"/>
                <w:color w:val="auto"/>
                <w:sz w:val="20"/>
                <w:szCs w:val="20"/>
                <w:lang w:eastAsia="en-US" w:bidi="he-IL"/>
              </w:rPr>
              <w:t>τ</w:t>
            </w:r>
            <w:r w:rsidR="00366A9A">
              <w:rPr>
                <w:rFonts w:ascii="MyriadPro-Regular" w:eastAsiaTheme="minorHAnsi" w:hAnsi="MyriadPro-Regular" w:cs="MyriadPro-Regular"/>
                <w:color w:val="auto"/>
                <w:sz w:val="20"/>
                <w:szCs w:val="20"/>
                <w:lang w:eastAsia="en-US" w:bidi="he-IL"/>
              </w:rPr>
              <w:t>ων</w:t>
            </w:r>
            <w:r w:rsidR="00E62E28" w:rsidRPr="00E62E28">
              <w:rPr>
                <w:rFonts w:ascii="MyriadPro-Regular" w:eastAsiaTheme="minorHAnsi" w:hAnsi="MyriadPro-Regular" w:cs="MyriadPro-Regular"/>
                <w:color w:val="auto"/>
                <w:sz w:val="20"/>
                <w:szCs w:val="20"/>
                <w:lang w:eastAsia="en-US" w:bidi="he-IL"/>
              </w:rPr>
              <w:t xml:space="preserve"> Δομ</w:t>
            </w:r>
            <w:r w:rsidR="00366A9A">
              <w:rPr>
                <w:rFonts w:ascii="MyriadPro-Regular" w:eastAsiaTheme="minorHAnsi" w:hAnsi="MyriadPro-Regular" w:cs="MyriadPro-Regular"/>
                <w:color w:val="auto"/>
                <w:sz w:val="20"/>
                <w:szCs w:val="20"/>
                <w:lang w:eastAsia="en-US" w:bidi="he-IL"/>
              </w:rPr>
              <w:t>ών</w:t>
            </w:r>
            <w:r w:rsidR="00E62E28" w:rsidRPr="00E62E28">
              <w:rPr>
                <w:rFonts w:ascii="MyriadPro-Regular" w:eastAsiaTheme="minorHAnsi" w:hAnsi="MyriadPro-Regular" w:cs="MyriadPro-Regular"/>
                <w:color w:val="auto"/>
                <w:sz w:val="20"/>
                <w:szCs w:val="20"/>
                <w:lang w:eastAsia="en-US" w:bidi="he-IL"/>
              </w:rPr>
              <w:t xml:space="preserve"> Παροχής Βασικών Αγαθών </w:t>
            </w:r>
            <w:r w:rsidRPr="00E62E28">
              <w:rPr>
                <w:rFonts w:ascii="MyriadPro-Regular" w:eastAsiaTheme="minorHAnsi" w:hAnsi="MyriadPro-Regular" w:cs="MyriadPro-Regular"/>
                <w:color w:val="auto"/>
                <w:sz w:val="20"/>
                <w:szCs w:val="20"/>
                <w:lang w:eastAsia="en-US" w:bidi="he-IL"/>
              </w:rPr>
              <w:t>στην περίοδο προγραμματισμού ΕΣΠΑ 2021 -2027, του Ε.Π. «Αττική 2021 – 2027» (</w:t>
            </w:r>
            <w:r w:rsidR="00E62E28" w:rsidRPr="00E62E28">
              <w:rPr>
                <w:rFonts w:ascii="MyriadPro-Regular" w:eastAsiaTheme="minorHAnsi" w:hAnsi="MyriadPro-Regular" w:cs="MyriadPro-Regular"/>
                <w:color w:val="auto"/>
                <w:sz w:val="20"/>
                <w:szCs w:val="20"/>
                <w:lang w:eastAsia="en-US" w:bidi="he-IL"/>
              </w:rPr>
              <w:t xml:space="preserve">Δράση 4.11.6.1.1.- Συνέχιση Δομών Παροχής Βασικών Αγαθών: Κοινωνικό Παντοπωλείο, Παροχή Συσσιτίου, Κοινωνικό Φαρμακείο, Ειδικός Στόχος ESO4.11 - Ισότιμη πρόσβαση σε ποιοτικές κοινωνικές και υγειονομικές υπηρεσίες, </w:t>
            </w:r>
            <w:r w:rsidRPr="00E62E28">
              <w:rPr>
                <w:rFonts w:ascii="MyriadPro-Regular" w:eastAsiaTheme="minorHAnsi" w:hAnsi="MyriadPro-Regular" w:cs="MyriadPro-Regular"/>
                <w:color w:val="auto"/>
                <w:sz w:val="20"/>
                <w:szCs w:val="20"/>
                <w:lang w:eastAsia="en-US" w:bidi="he-IL"/>
              </w:rPr>
              <w:t xml:space="preserve">του Στόχου Πολιτικής 04 - Μια πιο κοινωνική και χωρίς αποκλεισμούς Ευρώπη μέσω της υλοποίησης του ευρωπαϊκού πυλώνα κοινωνικών δικαιωμάτων)  </w:t>
            </w:r>
            <w:r w:rsidR="00EB1018" w:rsidRPr="00E62E28">
              <w:rPr>
                <w:rFonts w:ascii="MyriadPro-Regular" w:eastAsiaTheme="minorHAnsi" w:hAnsi="MyriadPro-Regular" w:cs="MyriadPro-Regular"/>
                <w:color w:val="auto"/>
                <w:sz w:val="20"/>
                <w:szCs w:val="20"/>
                <w:lang w:eastAsia="en-US" w:bidi="he-IL"/>
              </w:rPr>
              <w:t>συνεισφέρει</w:t>
            </w:r>
            <w:r w:rsidRPr="00E62E28">
              <w:rPr>
                <w:rFonts w:ascii="MyriadPro-Regular" w:eastAsiaTheme="minorHAnsi" w:hAnsi="MyriadPro-Regular" w:cs="MyriadPro-Regular"/>
                <w:color w:val="auto"/>
                <w:sz w:val="20"/>
                <w:szCs w:val="20"/>
                <w:lang w:eastAsia="en-US" w:bidi="he-IL"/>
              </w:rPr>
              <w:t xml:space="preserve"> μεταξύ άλλων: </w:t>
            </w:r>
            <w:r w:rsidR="00EB1018" w:rsidRPr="00E62E28">
              <w:rPr>
                <w:rFonts w:ascii="MyriadPro-Regular" w:eastAsiaTheme="minorHAnsi" w:hAnsi="MyriadPro-Regular" w:cs="MyriadPro-Regular"/>
                <w:color w:val="auto"/>
                <w:sz w:val="20"/>
                <w:szCs w:val="20"/>
                <w:lang w:eastAsia="en-US" w:bidi="he-IL"/>
              </w:rPr>
              <w:t xml:space="preserve">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14:paraId="69BF1E25" w14:textId="77777777" w:rsidR="00A54AFD" w:rsidRPr="00A54AFD" w:rsidRDefault="00A54AFD" w:rsidP="00976554">
            <w:pPr>
              <w:spacing w:before="0" w:beforeAutospacing="0"/>
              <w:rPr>
                <w:rFonts w:ascii="Tahoma" w:hAnsi="Tahoma" w:cs="Tahoma"/>
              </w:rPr>
            </w:pPr>
          </w:p>
        </w:tc>
      </w:tr>
      <w:tr w:rsidR="00B65498" w:rsidRPr="00CB4E7F" w14:paraId="0CBA6D93" w14:textId="77777777" w:rsidTr="00A54AFD">
        <w:trPr>
          <w:trHeight w:val="479"/>
          <w:jc w:val="center"/>
        </w:trPr>
        <w:tc>
          <w:tcPr>
            <w:tcW w:w="9792" w:type="dxa"/>
          </w:tcPr>
          <w:p w14:paraId="5579AD9C" w14:textId="77777777" w:rsidR="00FF4356" w:rsidRDefault="00B65498" w:rsidP="00FF4356">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60042DC6" w14:textId="77777777" w:rsidR="00FF4356" w:rsidRDefault="00FF4356" w:rsidP="00FF4356">
            <w:pPr>
              <w:pStyle w:val="a7"/>
              <w:spacing w:before="0" w:beforeAutospacing="0"/>
              <w:ind w:left="360"/>
              <w:contextualSpacing w:val="0"/>
              <w:rPr>
                <w:rFonts w:ascii="MyriadPro-Regular" w:hAnsi="MyriadPro-Regular" w:cs="MyriadPro-Regular"/>
                <w:lang w:bidi="he-IL"/>
              </w:rPr>
            </w:pPr>
          </w:p>
          <w:p w14:paraId="38217352" w14:textId="119533AE" w:rsidR="00E62E28" w:rsidRDefault="00EB1018"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lastRenderedPageBreak/>
              <w:t xml:space="preserve">Τα </w:t>
            </w:r>
            <w:r w:rsidR="00E62E28">
              <w:rPr>
                <w:rFonts w:ascii="MyriadPro-Regular" w:eastAsiaTheme="minorHAnsi" w:hAnsi="MyriadPro-Regular" w:cs="MyriadPro-Regular"/>
                <w:sz w:val="20"/>
                <w:szCs w:val="20"/>
                <w:lang w:eastAsia="en-US" w:bidi="he-IL"/>
              </w:rPr>
              <w:t>αναμενόμενα οφέλη έχουν άμεση σχέση</w:t>
            </w:r>
            <w:r w:rsidR="0005435A">
              <w:rPr>
                <w:rFonts w:ascii="MyriadPro-Regular" w:eastAsiaTheme="minorHAnsi" w:hAnsi="MyriadPro-Regular" w:cs="MyriadPro-Regular"/>
                <w:sz w:val="20"/>
                <w:szCs w:val="20"/>
                <w:lang w:eastAsia="en-US" w:bidi="he-IL"/>
              </w:rPr>
              <w:t xml:space="preserve"> με τις υπηρεσίες </w:t>
            </w:r>
            <w:r w:rsidR="00E62E28" w:rsidRPr="0005435A">
              <w:rPr>
                <w:rFonts w:ascii="MyriadPro-Regular" w:eastAsiaTheme="minorHAnsi" w:hAnsi="MyriadPro-Regular" w:cs="MyriadPro-Regular"/>
                <w:sz w:val="20"/>
                <w:szCs w:val="20"/>
                <w:lang w:eastAsia="en-US" w:bidi="he-IL"/>
              </w:rPr>
              <w:t>που παρέχ</w:t>
            </w:r>
            <w:r w:rsidR="0005435A">
              <w:rPr>
                <w:rFonts w:ascii="MyriadPro-Regular" w:eastAsiaTheme="minorHAnsi" w:hAnsi="MyriadPro-Regular" w:cs="MyriadPro-Regular"/>
                <w:sz w:val="20"/>
                <w:szCs w:val="20"/>
                <w:lang w:eastAsia="en-US" w:bidi="he-IL"/>
              </w:rPr>
              <w:t>ει η Δ</w:t>
            </w:r>
            <w:r w:rsidR="00E62E28" w:rsidRPr="0005435A">
              <w:rPr>
                <w:rFonts w:ascii="MyriadPro-Regular" w:eastAsiaTheme="minorHAnsi" w:hAnsi="MyriadPro-Regular" w:cs="MyriadPro-Regular"/>
                <w:sz w:val="20"/>
                <w:szCs w:val="20"/>
                <w:lang w:eastAsia="en-US" w:bidi="he-IL"/>
              </w:rPr>
              <w:t>ομ</w:t>
            </w:r>
            <w:r w:rsidR="0005435A">
              <w:rPr>
                <w:rFonts w:ascii="MyriadPro-Regular" w:eastAsiaTheme="minorHAnsi" w:hAnsi="MyriadPro-Regular" w:cs="MyriadPro-Regular"/>
                <w:sz w:val="20"/>
                <w:szCs w:val="20"/>
                <w:lang w:eastAsia="en-US" w:bidi="he-IL"/>
              </w:rPr>
              <w:t>ή Π</w:t>
            </w:r>
            <w:r w:rsidR="00E62E28" w:rsidRPr="0005435A">
              <w:rPr>
                <w:rFonts w:ascii="MyriadPro-Regular" w:eastAsiaTheme="minorHAnsi" w:hAnsi="MyriadPro-Regular" w:cs="MyriadPro-Regular"/>
                <w:sz w:val="20"/>
                <w:szCs w:val="20"/>
                <w:lang w:eastAsia="en-US" w:bidi="he-IL"/>
              </w:rPr>
              <w:t xml:space="preserve">αροχής </w:t>
            </w:r>
            <w:r w:rsidR="0005435A">
              <w:rPr>
                <w:rFonts w:ascii="MyriadPro-Regular" w:eastAsiaTheme="minorHAnsi" w:hAnsi="MyriadPro-Regular" w:cs="MyriadPro-Regular"/>
                <w:sz w:val="20"/>
                <w:szCs w:val="20"/>
                <w:lang w:eastAsia="en-US" w:bidi="he-IL"/>
              </w:rPr>
              <w:t>Β</w:t>
            </w:r>
            <w:r w:rsidR="00E62E28" w:rsidRPr="0005435A">
              <w:rPr>
                <w:rFonts w:ascii="MyriadPro-Regular" w:eastAsiaTheme="minorHAnsi" w:hAnsi="MyriadPro-Regular" w:cs="MyriadPro-Regular"/>
                <w:sz w:val="20"/>
                <w:szCs w:val="20"/>
                <w:lang w:eastAsia="en-US" w:bidi="he-IL"/>
              </w:rPr>
              <w:t xml:space="preserve">ασικών </w:t>
            </w:r>
            <w:r w:rsidR="0005435A">
              <w:rPr>
                <w:rFonts w:ascii="MyriadPro-Regular" w:eastAsiaTheme="minorHAnsi" w:hAnsi="MyriadPro-Regular" w:cs="MyriadPro-Regular"/>
                <w:sz w:val="20"/>
                <w:szCs w:val="20"/>
                <w:lang w:eastAsia="en-US" w:bidi="he-IL"/>
              </w:rPr>
              <w:t>Α</w:t>
            </w:r>
            <w:r w:rsidR="00E62E28" w:rsidRPr="0005435A">
              <w:rPr>
                <w:rFonts w:ascii="MyriadPro-Regular" w:eastAsiaTheme="minorHAnsi" w:hAnsi="MyriadPro-Regular" w:cs="MyriadPro-Regular"/>
                <w:sz w:val="20"/>
                <w:szCs w:val="20"/>
                <w:lang w:eastAsia="en-US" w:bidi="he-IL"/>
              </w:rPr>
              <w:t xml:space="preserve">γαθών </w:t>
            </w:r>
            <w:r w:rsidR="0005435A">
              <w:rPr>
                <w:rFonts w:ascii="MyriadPro-Regular" w:eastAsiaTheme="minorHAnsi" w:hAnsi="MyriadPro-Regular" w:cs="MyriadPro-Regular"/>
                <w:sz w:val="20"/>
                <w:szCs w:val="20"/>
                <w:lang w:eastAsia="en-US" w:bidi="he-IL"/>
              </w:rPr>
              <w:t>σε</w:t>
            </w:r>
            <w:r w:rsidR="00E62E28" w:rsidRPr="0005435A">
              <w:rPr>
                <w:rFonts w:ascii="MyriadPro-Regular" w:eastAsiaTheme="minorHAnsi" w:hAnsi="MyriadPro-Regular" w:cs="MyriadPro-Regular"/>
                <w:sz w:val="20"/>
                <w:szCs w:val="20"/>
                <w:lang w:eastAsia="en-US" w:bidi="he-IL"/>
              </w:rPr>
              <w:t xml:space="preserve"> άτομα/νοικοκυριά που διαμένουν στον Δήμο</w:t>
            </w:r>
            <w:r w:rsidR="0005435A">
              <w:rPr>
                <w:rFonts w:ascii="MyriadPro-Regular" w:eastAsiaTheme="minorHAnsi" w:hAnsi="MyriadPro-Regular" w:cs="MyriadPro-Regular"/>
                <w:sz w:val="20"/>
                <w:szCs w:val="20"/>
                <w:lang w:eastAsia="en-US" w:bidi="he-IL"/>
              </w:rPr>
              <w:t xml:space="preserve"> </w:t>
            </w:r>
            <w:r w:rsidR="00366A9A">
              <w:rPr>
                <w:rFonts w:ascii="Arial" w:eastAsiaTheme="minorHAnsi" w:hAnsi="Arial" w:cs="Arial"/>
                <w:sz w:val="18"/>
                <w:szCs w:val="18"/>
                <w:highlight w:val="yellow"/>
                <w:lang w:eastAsia="en-US" w:bidi="he-IL"/>
              </w:rPr>
              <w:t>…….</w:t>
            </w:r>
            <w:r w:rsidR="00E62E28" w:rsidRPr="0005435A">
              <w:rPr>
                <w:rFonts w:ascii="MyriadPro-Regular" w:eastAsiaTheme="minorHAnsi" w:hAnsi="MyriadPro-Regular" w:cs="MyriadPro-Regular"/>
                <w:sz w:val="20"/>
                <w:szCs w:val="20"/>
                <w:lang w:eastAsia="en-US" w:bidi="he-IL"/>
              </w:rPr>
              <w:t>, τα οποία βάσει κριτηρίων και σχετικών αποδεικτικών στοιχείων, διαβιούν σε συνθήκες ακραίας φτώχειας ή διατρέχουν κίνδυνο φτώχειας ή κοινωνικού αποκλεισμού (π.χ. ωφελούμενοι του Προγράμματος «Ελάχιστο Εγγυημένο Εισόδημα», ωφελούμενοι της ΕΣΒΥΣ, ανασφάλιστα άτομα με πολύ χαμηλό ετήσιο εισόδημα, κλπ.), καθώς και οι νόμιμα διαμένοντες μετανάστες και οι δικαιούχοι/αιτούντες διεθνούς και προσωρινής προστασίας.</w:t>
            </w:r>
          </w:p>
          <w:p w14:paraId="0A703BCA" w14:textId="77777777" w:rsidR="0005435A" w:rsidRPr="0005435A" w:rsidRDefault="0005435A"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1D2A0B24" w14:textId="64A13F88" w:rsidR="00C11735" w:rsidRDefault="00C11735" w:rsidP="00FF3A2D">
            <w:pPr>
              <w:pStyle w:val="a7"/>
              <w:spacing w:before="0" w:beforeAutospacing="0"/>
              <w:ind w:left="360"/>
              <w:contextualSpacing w:val="0"/>
              <w:rPr>
                <w:rFonts w:ascii="Arial" w:eastAsiaTheme="minorHAnsi" w:hAnsi="Arial" w:cs="Arial"/>
                <w:color w:val="000000"/>
                <w:sz w:val="18"/>
                <w:szCs w:val="18"/>
                <w:lang w:eastAsia="en-US" w:bidi="he-IL"/>
              </w:rPr>
            </w:pPr>
            <w:r w:rsidRPr="00FF4356">
              <w:rPr>
                <w:rFonts w:ascii="Arial" w:eastAsiaTheme="minorHAnsi" w:hAnsi="Arial" w:cs="Arial"/>
                <w:color w:val="000000"/>
                <w:sz w:val="18"/>
                <w:szCs w:val="18"/>
                <w:lang w:eastAsia="en-US" w:bidi="he-IL"/>
              </w:rPr>
              <w:t>Ο ωφελούμενος πληθυσμός (</w:t>
            </w:r>
            <w:r w:rsidRPr="00FF3A2D">
              <w:rPr>
                <w:rFonts w:ascii="Arial" w:eastAsiaTheme="minorHAnsi" w:hAnsi="Arial" w:cs="Arial"/>
                <w:color w:val="000000"/>
                <w:sz w:val="18"/>
                <w:szCs w:val="18"/>
                <w:highlight w:val="yellow"/>
                <w:lang w:eastAsia="en-US" w:bidi="he-IL"/>
              </w:rPr>
              <w:t>μοναδικοί ωφελούμενοι που έχουν εξυπηρετηθεί έως σήμερα)</w:t>
            </w:r>
            <w:r w:rsidRPr="00FF4356">
              <w:rPr>
                <w:rFonts w:ascii="Arial" w:eastAsiaTheme="minorHAnsi" w:hAnsi="Arial" w:cs="Arial"/>
                <w:color w:val="000000"/>
                <w:sz w:val="18"/>
                <w:szCs w:val="18"/>
                <w:lang w:eastAsia="en-US" w:bidi="he-IL"/>
              </w:rPr>
              <w:t xml:space="preserve"> ανέρχεται σε </w:t>
            </w:r>
            <w:r w:rsidR="00366A9A">
              <w:rPr>
                <w:rFonts w:ascii="Arial" w:eastAsiaTheme="minorHAnsi" w:hAnsi="Arial" w:cs="Arial"/>
                <w:color w:val="000000"/>
                <w:sz w:val="18"/>
                <w:szCs w:val="18"/>
                <w:highlight w:val="yellow"/>
                <w:lang w:eastAsia="en-US" w:bidi="he-IL"/>
              </w:rPr>
              <w:t xml:space="preserve">…………. </w:t>
            </w:r>
            <w:r w:rsidR="00366A9A" w:rsidRPr="00366A9A">
              <w:rPr>
                <w:rFonts w:ascii="Arial" w:eastAsiaTheme="minorHAnsi" w:hAnsi="Arial" w:cs="Arial"/>
                <w:color w:val="000000"/>
                <w:sz w:val="18"/>
                <w:szCs w:val="18"/>
                <w:lang w:eastAsia="en-US" w:bidi="he-IL"/>
              </w:rPr>
              <w:t>άτομα.</w:t>
            </w:r>
            <w:r w:rsidR="008A5CD0" w:rsidRPr="00366A9A">
              <w:rPr>
                <w:rFonts w:ascii="MyriadPro-Regular" w:eastAsiaTheme="minorHAnsi" w:hAnsi="MyriadPro-Regular" w:cs="MyriadPro-Regular"/>
                <w:sz w:val="20"/>
                <w:szCs w:val="20"/>
                <w:lang w:eastAsia="en-US" w:bidi="he-IL"/>
              </w:rPr>
              <w:t xml:space="preserve"> </w:t>
            </w:r>
          </w:p>
          <w:p w14:paraId="626DEED2" w14:textId="3971457B" w:rsidR="00CB4E7F" w:rsidRDefault="00CB4E7F" w:rsidP="00FF4356">
            <w:pPr>
              <w:pStyle w:val="a7"/>
              <w:spacing w:before="0" w:beforeAutospacing="0"/>
              <w:ind w:left="360"/>
              <w:contextualSpacing w:val="0"/>
              <w:rPr>
                <w:rFonts w:ascii="Arial" w:eastAsiaTheme="minorHAnsi" w:hAnsi="Arial" w:cs="Arial"/>
                <w:color w:val="000000"/>
                <w:sz w:val="18"/>
                <w:szCs w:val="18"/>
                <w:lang w:eastAsia="en-US" w:bidi="he-IL"/>
              </w:rPr>
            </w:pPr>
          </w:p>
          <w:p w14:paraId="4B6AE541" w14:textId="2437AE48" w:rsidR="00CB4E7F" w:rsidRPr="00CB4E7F" w:rsidRDefault="00CB4E7F" w:rsidP="00FF4356">
            <w:pPr>
              <w:pStyle w:val="a7"/>
              <w:spacing w:before="0" w:beforeAutospacing="0"/>
              <w:ind w:left="360"/>
              <w:contextualSpacing w:val="0"/>
              <w:rPr>
                <w:rFonts w:ascii="Arial" w:eastAsiaTheme="minorHAnsi" w:hAnsi="Arial" w:cs="Arial"/>
                <w:b/>
                <w:bCs/>
                <w:color w:val="000000"/>
                <w:sz w:val="18"/>
                <w:szCs w:val="18"/>
                <w:u w:val="single"/>
                <w:lang w:eastAsia="en-US" w:bidi="he-IL"/>
              </w:rPr>
            </w:pPr>
            <w:r w:rsidRPr="00CB4E7F">
              <w:rPr>
                <w:rFonts w:ascii="Arial" w:eastAsiaTheme="minorHAnsi" w:hAnsi="Arial" w:cs="Arial"/>
                <w:b/>
                <w:bCs/>
                <w:color w:val="000000"/>
                <w:sz w:val="18"/>
                <w:szCs w:val="18"/>
                <w:highlight w:val="cyan"/>
                <w:u w:val="single"/>
                <w:lang w:eastAsia="en-US" w:bidi="he-IL"/>
              </w:rPr>
              <w:t xml:space="preserve">ΠΡΟΣΟΧΗ Ο ΜΟΝΑΔΙΚΟΣ ΑΡΙΘΜΟΣ ΩΦΕΛΟΥΜΕΝΩΝ ΝΑ ΕΙΝΑΙ ΙΔΙΟΣ ΜΕ ΤΗ ΤΙΜΗ ΤΟΥ ΔΕΙΚΤΗ ΑΠΟΤΕΛΕΣΜΑΤΟΣ </w:t>
            </w:r>
            <w:r w:rsidRPr="00CB4E7F">
              <w:rPr>
                <w:rFonts w:ascii="MyriadPro-Regular" w:eastAsiaTheme="minorHAnsi" w:hAnsi="MyriadPro-Regular" w:cs="MyriadPro-Regular"/>
                <w:b/>
                <w:bCs/>
                <w:sz w:val="20"/>
                <w:szCs w:val="20"/>
                <w:highlight w:val="cyan"/>
                <w:u w:val="single"/>
                <w:lang w:eastAsia="en-US" w:bidi="he-IL"/>
              </w:rPr>
              <w:t>PSR796 (Κωδικός ΤΔΠ 19 σύμφωνα με τις οδηγίες στο εν λόγω πεδίο)</w:t>
            </w:r>
          </w:p>
          <w:p w14:paraId="05E2DE2B" w14:textId="77777777" w:rsidR="00803229" w:rsidRPr="00CB4E7F" w:rsidRDefault="00803229" w:rsidP="00FF4356">
            <w:pPr>
              <w:pStyle w:val="a7"/>
              <w:spacing w:before="0" w:beforeAutospacing="0"/>
              <w:ind w:left="360"/>
              <w:contextualSpacing w:val="0"/>
              <w:rPr>
                <w:rFonts w:ascii="Tahoma" w:hAnsi="Tahoma" w:cs="Tahoma"/>
                <w:b/>
                <w:bCs/>
                <w:u w:val="single"/>
              </w:rPr>
            </w:pPr>
          </w:p>
          <w:p w14:paraId="7B47CE18" w14:textId="77777777" w:rsidR="00C7034B" w:rsidRPr="00CB4E7F" w:rsidRDefault="00C7034B" w:rsidP="00CB4E7F">
            <w:pPr>
              <w:spacing w:before="0" w:beforeAutospacing="0"/>
              <w:rPr>
                <w:rFonts w:ascii="Tahoma" w:hAnsi="Tahoma" w:cs="Tahoma"/>
              </w:rPr>
            </w:pPr>
          </w:p>
        </w:tc>
      </w:tr>
      <w:tr w:rsidR="00D7655D" w:rsidRPr="004E6562" w14:paraId="35BA1D29" w14:textId="77777777" w:rsidTr="00A54AFD">
        <w:trPr>
          <w:trHeight w:val="479"/>
          <w:jc w:val="center"/>
        </w:trPr>
        <w:tc>
          <w:tcPr>
            <w:tcW w:w="9792" w:type="dxa"/>
          </w:tcPr>
          <w:p w14:paraId="4530C0C3" w14:textId="77777777" w:rsidR="00FF4356" w:rsidRDefault="00D7655D" w:rsidP="00FF4356">
            <w:pPr>
              <w:pStyle w:val="a7"/>
              <w:numPr>
                <w:ilvl w:val="0"/>
                <w:numId w:val="8"/>
              </w:numPr>
              <w:spacing w:before="0" w:beforeAutospacing="0"/>
              <w:contextualSpacing w:val="0"/>
              <w:rPr>
                <w:rFonts w:ascii="Tahoma" w:hAnsi="Tahoma" w:cs="Tahoma"/>
                <w:i/>
              </w:rPr>
            </w:pPr>
            <w:r w:rsidRPr="00D64BCE">
              <w:rPr>
                <w:rFonts w:ascii="Tahoma" w:hAnsi="Tahoma" w:cs="Tahoma"/>
              </w:rPr>
              <w:lastRenderedPageBreak/>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4902904E" w14:textId="77777777" w:rsidR="00FF4356" w:rsidRDefault="00FF4356" w:rsidP="00FF4356">
            <w:pPr>
              <w:pStyle w:val="a7"/>
              <w:spacing w:before="0" w:beforeAutospacing="0"/>
              <w:ind w:left="360"/>
              <w:contextualSpacing w:val="0"/>
              <w:rPr>
                <w:rFonts w:ascii="Tahoma" w:hAnsi="Tahoma" w:cs="Tahoma"/>
                <w:i/>
              </w:rPr>
            </w:pPr>
          </w:p>
          <w:p w14:paraId="6BE68C73" w14:textId="562114FD" w:rsidR="00A54AFD" w:rsidRPr="00FF4356" w:rsidRDefault="00FF4356" w:rsidP="00FF4356">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t xml:space="preserve">Δεν αφορά </w:t>
            </w:r>
            <w:r w:rsidR="00FA0493">
              <w:rPr>
                <w:rFonts w:ascii="MyriadPro-Regular" w:eastAsiaTheme="minorHAnsi" w:hAnsi="MyriadPro-Regular" w:cs="MyriadPro-Regular"/>
                <w:sz w:val="20"/>
                <w:szCs w:val="20"/>
                <w:lang w:eastAsia="en-US" w:bidi="he-IL"/>
              </w:rPr>
              <w:t>σ</w:t>
            </w:r>
            <w:r w:rsidRPr="00FF4356">
              <w:rPr>
                <w:rFonts w:ascii="MyriadPro-Regular" w:eastAsiaTheme="minorHAnsi" w:hAnsi="MyriadPro-Regular" w:cs="MyriadPro-Regular"/>
                <w:sz w:val="20"/>
                <w:szCs w:val="20"/>
                <w:lang w:eastAsia="en-US" w:bidi="he-IL"/>
              </w:rPr>
              <w:t>την Πράξη</w:t>
            </w:r>
          </w:p>
          <w:p w14:paraId="4F4218B1" w14:textId="77777777" w:rsidR="00A54AFD" w:rsidRPr="00A54AFD" w:rsidRDefault="00A54AFD" w:rsidP="000E5D8E">
            <w:pPr>
              <w:spacing w:before="0" w:beforeAutospacing="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4F49536B" w:rsidR="002A05E4" w:rsidRPr="006067F0" w:rsidRDefault="006067F0"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59C6692B" w14:textId="26A9D6D2" w:rsidR="00945214" w:rsidRPr="006067F0" w:rsidRDefault="006067F0" w:rsidP="006067F0">
            <w:pPr>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2131" w:type="dxa"/>
            <w:shd w:val="clear" w:color="auto" w:fill="auto"/>
          </w:tcPr>
          <w:p w14:paraId="2BBD71BC" w14:textId="6B3C9C76" w:rsidR="00751F15" w:rsidRPr="006067F0" w:rsidRDefault="00FF4356"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Ευρωπαϊκό Κοινωνικό Ταμείο</w:t>
            </w:r>
            <w:r w:rsidR="00366A9A">
              <w:rPr>
                <w:rFonts w:ascii="MyriadPro-Regular" w:eastAsiaTheme="minorHAnsi" w:hAnsi="MyriadPro-Regular" w:cs="MyriadPro-Regular"/>
                <w:sz w:val="20"/>
                <w:szCs w:val="20"/>
                <w:lang w:eastAsia="en-US" w:bidi="he-IL"/>
              </w:rPr>
              <w:t>+</w:t>
            </w:r>
          </w:p>
        </w:tc>
        <w:tc>
          <w:tcPr>
            <w:tcW w:w="2835" w:type="dxa"/>
            <w:gridSpan w:val="3"/>
            <w:shd w:val="clear" w:color="auto" w:fill="auto"/>
          </w:tcPr>
          <w:p w14:paraId="1DC10E58" w14:textId="5725C0D1" w:rsidR="00945214" w:rsidRPr="00FF4356" w:rsidRDefault="00FF4356" w:rsidP="00FF4356">
            <w:pPr>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2EB6D330"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2B1E461D" w:rsidR="005E3BBF" w:rsidRPr="006067F0" w:rsidRDefault="00FF4356"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PSO796</w:t>
            </w:r>
          </w:p>
        </w:tc>
        <w:tc>
          <w:tcPr>
            <w:tcW w:w="1559" w:type="dxa"/>
            <w:shd w:val="clear" w:color="auto" w:fill="auto"/>
            <w:vAlign w:val="center"/>
          </w:tcPr>
          <w:p w14:paraId="30DE1CEC" w14:textId="358BD52F"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w:t>
            </w:r>
            <w:r w:rsidRPr="006067F0">
              <w:rPr>
                <w:rFonts w:ascii="MyriadPro-Regular" w:eastAsiaTheme="minorHAnsi" w:hAnsi="MyriadPro-Regular" w:cs="MyriadPro-Regular"/>
                <w:sz w:val="20"/>
                <w:szCs w:val="20"/>
                <w:lang w:eastAsia="en-US" w:bidi="he-IL"/>
              </w:rPr>
              <w:t>ριθμός συνεχιζόμενων κοινωνικών δομών που υποστηρίζονται</w:t>
            </w:r>
          </w:p>
        </w:tc>
        <w:tc>
          <w:tcPr>
            <w:tcW w:w="1559" w:type="dxa"/>
            <w:shd w:val="clear" w:color="auto" w:fill="auto"/>
            <w:vAlign w:val="center"/>
          </w:tcPr>
          <w:p w14:paraId="540869A4" w14:textId="7D433742"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δομών</w:t>
            </w:r>
          </w:p>
        </w:tc>
        <w:tc>
          <w:tcPr>
            <w:tcW w:w="2131" w:type="dxa"/>
            <w:vAlign w:val="center"/>
          </w:tcPr>
          <w:p w14:paraId="61C9A599" w14:textId="3C09885D"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0FE2C370" w14:textId="5705C1D4" w:rsidR="005E3BBF"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097065E6" w14:textId="55FC12C0" w:rsidR="005E3BBF"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3801E399" w14:textId="42683AAC" w:rsidR="005E3BBF" w:rsidRPr="004E6562" w:rsidRDefault="00803229" w:rsidP="00803229">
            <w:pPr>
              <w:tabs>
                <w:tab w:val="left" w:pos="273"/>
              </w:tabs>
              <w:jc w:val="center"/>
              <w:rPr>
                <w:rFonts w:ascii="Tahoma" w:hAnsi="Tahoma" w:cs="Tahoma"/>
              </w:rPr>
            </w:pPr>
            <w:r>
              <w:rPr>
                <w:rFonts w:ascii="Tahoma" w:hAnsi="Tahoma" w:cs="Tahoma"/>
              </w:rPr>
              <w:t>Χ</w:t>
            </w:r>
          </w:p>
        </w:tc>
      </w:tr>
      <w:tr w:rsidR="006067F0" w:rsidRPr="004E6562" w14:paraId="17365128" w14:textId="77777777" w:rsidTr="002A05E4">
        <w:trPr>
          <w:trHeight w:val="381"/>
        </w:trPr>
        <w:tc>
          <w:tcPr>
            <w:tcW w:w="1702" w:type="dxa"/>
            <w:vAlign w:val="center"/>
          </w:tcPr>
          <w:p w14:paraId="7835CF04" w14:textId="6CE1D4DE"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ECCO18</w:t>
            </w:r>
          </w:p>
        </w:tc>
        <w:tc>
          <w:tcPr>
            <w:tcW w:w="1559" w:type="dxa"/>
            <w:shd w:val="clear" w:color="auto" w:fill="auto"/>
            <w:vAlign w:val="center"/>
          </w:tcPr>
          <w:p w14:paraId="4353C6BC" w14:textId="67EF0CF7"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 xml:space="preserve">Αριθμός υποστηριζόμενων δημόσιων διοικήσεων ή δημόσιων υπηρεσιών σε εθνικό, περιφερειακό ή </w:t>
            </w:r>
            <w:proofErr w:type="spellStart"/>
            <w:r w:rsidRPr="006067F0">
              <w:rPr>
                <w:rFonts w:ascii="MyriadPro-Regular" w:eastAsiaTheme="minorHAnsi" w:hAnsi="MyriadPro-Regular" w:cs="MyriadPro-Regular"/>
                <w:sz w:val="20"/>
                <w:szCs w:val="20"/>
                <w:lang w:eastAsia="en-US" w:bidi="he-IL"/>
              </w:rPr>
              <w:t>τοπκό</w:t>
            </w:r>
            <w:proofErr w:type="spellEnd"/>
            <w:r w:rsidRPr="006067F0">
              <w:rPr>
                <w:rFonts w:ascii="MyriadPro-Regular" w:eastAsiaTheme="minorHAnsi" w:hAnsi="MyriadPro-Regular" w:cs="MyriadPro-Regular"/>
                <w:sz w:val="20"/>
                <w:szCs w:val="20"/>
                <w:lang w:eastAsia="en-US" w:bidi="he-IL"/>
              </w:rPr>
              <w:t xml:space="preserve"> επίπεδο</w:t>
            </w:r>
          </w:p>
        </w:tc>
        <w:tc>
          <w:tcPr>
            <w:tcW w:w="1559" w:type="dxa"/>
            <w:shd w:val="clear" w:color="auto" w:fill="auto"/>
            <w:vAlign w:val="center"/>
          </w:tcPr>
          <w:p w14:paraId="7FFC04EB" w14:textId="2EB55CB4"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φορέων</w:t>
            </w:r>
          </w:p>
        </w:tc>
        <w:tc>
          <w:tcPr>
            <w:tcW w:w="2131" w:type="dxa"/>
            <w:vAlign w:val="center"/>
          </w:tcPr>
          <w:p w14:paraId="0255976C" w14:textId="3830828F"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289EBB04" w14:textId="1AC83AF7" w:rsidR="006067F0"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6C794572" w14:textId="339FBA0B" w:rsidR="006067F0"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036A11B7" w14:textId="11B0FE82" w:rsidR="006067F0" w:rsidRPr="004E6562" w:rsidRDefault="00803229" w:rsidP="00803229">
            <w:pPr>
              <w:tabs>
                <w:tab w:val="left" w:pos="273"/>
              </w:tabs>
              <w:jc w:val="center"/>
              <w:rPr>
                <w:rFonts w:ascii="Tahoma" w:hAnsi="Tahoma" w:cs="Tahoma"/>
              </w:rPr>
            </w:pPr>
            <w:r>
              <w:rPr>
                <w:rFonts w:ascii="Tahoma" w:hAnsi="Tahoma" w:cs="Tahoma"/>
              </w:rPr>
              <w:t>Χ</w:t>
            </w:r>
          </w:p>
        </w:tc>
      </w:tr>
    </w:tbl>
    <w:p w14:paraId="4D282AC1" w14:textId="58FCAFBD" w:rsidR="00B94662" w:rsidRPr="004E6562" w:rsidRDefault="00B94662" w:rsidP="00D64BCE">
      <w:pPr>
        <w:spacing w:before="0" w:beforeAutospacing="0"/>
        <w:ind w:firstLine="720"/>
        <w:jc w:val="left"/>
        <w:rPr>
          <w:rFonts w:ascii="Tahoma" w:hAnsi="Tahoma" w:cs="Tahoma"/>
          <w:b/>
        </w:rPr>
      </w:pPr>
    </w:p>
    <w:p w14:paraId="18FD02CA" w14:textId="77777777" w:rsidR="00CB3337" w:rsidRPr="006067F0" w:rsidRDefault="00CB3337" w:rsidP="00D64BCE">
      <w:pPr>
        <w:spacing w:before="0" w:beforeAutospacing="0"/>
        <w:ind w:firstLine="720"/>
        <w:jc w:val="left"/>
        <w:rPr>
          <w:rFonts w:ascii="Tahoma" w:hAnsi="Tahoma" w:cs="Tahoma"/>
          <w:b/>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221958">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1559"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3402"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6067F0" w:rsidRPr="004E6562" w14:paraId="5DDD5D17" w14:textId="77777777" w:rsidTr="00221958">
        <w:trPr>
          <w:trHeight w:val="275"/>
        </w:trPr>
        <w:tc>
          <w:tcPr>
            <w:tcW w:w="1702" w:type="dxa"/>
            <w:shd w:val="clear" w:color="auto" w:fill="auto"/>
          </w:tcPr>
          <w:p w14:paraId="6679145E" w14:textId="613DF440" w:rsidR="006067F0" w:rsidRPr="0015607B"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4E0F4DB0" w14:textId="20D01D8F" w:rsidR="006067F0" w:rsidRPr="004E6562"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 xml:space="preserve">4B. Προώθηση της περιφερειακής κοινωνικής συνοχής μέσα από την ενίσχυση των μηχανισμών και υπηρεσιών για την στήριξη του ανθρώπινου δυναμικού, της </w:t>
            </w:r>
            <w:r w:rsidRPr="006067F0">
              <w:rPr>
                <w:rFonts w:ascii="MyriadPro-Regular" w:eastAsiaTheme="minorHAnsi" w:hAnsi="MyriadPro-Regular" w:cs="MyriadPro-Regular"/>
                <w:sz w:val="20"/>
                <w:szCs w:val="20"/>
                <w:lang w:eastAsia="en-US" w:bidi="he-IL"/>
              </w:rPr>
              <w:lastRenderedPageBreak/>
              <w:t>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1559" w:type="dxa"/>
            <w:shd w:val="clear" w:color="auto" w:fill="auto"/>
          </w:tcPr>
          <w:p w14:paraId="3C243639" w14:textId="6B0AB669" w:rsidR="006067F0" w:rsidRPr="004E6562" w:rsidRDefault="006067F0" w:rsidP="006067F0">
            <w:pPr>
              <w:jc w:val="left"/>
              <w:rPr>
                <w:rFonts w:ascii="Tahoma" w:hAnsi="Tahoma" w:cs="Tahoma"/>
                <w:lang w:val="en-US"/>
              </w:rPr>
            </w:pPr>
            <w:r w:rsidRPr="006067F0">
              <w:rPr>
                <w:rFonts w:ascii="MyriadPro-Regular" w:eastAsiaTheme="minorHAnsi" w:hAnsi="MyriadPro-Regular" w:cs="MyriadPro-Regular"/>
                <w:sz w:val="20"/>
                <w:szCs w:val="20"/>
                <w:lang w:eastAsia="en-US" w:bidi="he-IL"/>
              </w:rPr>
              <w:lastRenderedPageBreak/>
              <w:t>Ευρωπαϊκό Κοινωνικό Ταμείο</w:t>
            </w:r>
          </w:p>
        </w:tc>
        <w:tc>
          <w:tcPr>
            <w:tcW w:w="3402" w:type="dxa"/>
            <w:gridSpan w:val="3"/>
            <w:shd w:val="clear" w:color="auto" w:fill="auto"/>
          </w:tcPr>
          <w:p w14:paraId="54410804" w14:textId="5E6301F1" w:rsidR="006067F0" w:rsidRPr="006067F0" w:rsidRDefault="006067F0" w:rsidP="006067F0">
            <w:pPr>
              <w:jc w:val="left"/>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6067F0" w:rsidRPr="004E6562" w14:paraId="0E3D05B7" w14:textId="77777777" w:rsidTr="00221958">
        <w:trPr>
          <w:trHeight w:val="381"/>
        </w:trPr>
        <w:tc>
          <w:tcPr>
            <w:tcW w:w="1702" w:type="dxa"/>
            <w:vMerge w:val="restart"/>
            <w:vAlign w:val="center"/>
          </w:tcPr>
          <w:p w14:paraId="10491AD1" w14:textId="77777777" w:rsidR="006067F0" w:rsidRPr="004E6562" w:rsidRDefault="006067F0" w:rsidP="006067F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6067F0" w:rsidRPr="004E6562" w:rsidRDefault="006067F0" w:rsidP="006067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6067F0" w:rsidRPr="004E6562" w:rsidRDefault="006067F0" w:rsidP="006067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1559" w:type="dxa"/>
            <w:vMerge w:val="restart"/>
            <w:vAlign w:val="center"/>
          </w:tcPr>
          <w:p w14:paraId="07BB34CA" w14:textId="77777777" w:rsidR="006067F0" w:rsidRDefault="006067F0" w:rsidP="006067F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Pr>
                <w:rFonts w:ascii="Tahoma" w:hAnsi="Tahoma" w:cs="Tahoma"/>
              </w:rPr>
              <w:t xml:space="preserve">    </w:t>
            </w:r>
          </w:p>
          <w:p w14:paraId="33E4D332" w14:textId="77777777" w:rsidR="006067F0" w:rsidRPr="002A05E4" w:rsidRDefault="006067F0" w:rsidP="006067F0">
            <w:pPr>
              <w:tabs>
                <w:tab w:val="center" w:pos="176"/>
              </w:tabs>
              <w:spacing w:before="0" w:beforeAutospacing="0"/>
              <w:ind w:left="357" w:right="-108"/>
              <w:jc w:val="left"/>
              <w:rPr>
                <w:rFonts w:ascii="Tahoma" w:hAnsi="Tahoma" w:cs="Tahoma"/>
              </w:rPr>
            </w:pPr>
            <w:r w:rsidRPr="002A05E4">
              <w:rPr>
                <w:rFonts w:ascii="Tahoma" w:hAnsi="Tahoma" w:cs="Tahoma"/>
                <w:i/>
              </w:rPr>
              <w:t>(για ΕΚΤ+, ΕΤΠΑ)</w:t>
            </w:r>
          </w:p>
        </w:tc>
        <w:tc>
          <w:tcPr>
            <w:tcW w:w="3402" w:type="dxa"/>
            <w:gridSpan w:val="3"/>
            <w:vAlign w:val="center"/>
          </w:tcPr>
          <w:p w14:paraId="6C86E646" w14:textId="77777777" w:rsidR="006067F0" w:rsidRPr="004E6562" w:rsidRDefault="006067F0" w:rsidP="006067F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6067F0" w:rsidRPr="004E6562" w14:paraId="08E6DB48" w14:textId="77777777" w:rsidTr="00221958">
        <w:trPr>
          <w:trHeight w:val="334"/>
        </w:trPr>
        <w:tc>
          <w:tcPr>
            <w:tcW w:w="1702" w:type="dxa"/>
            <w:vMerge/>
            <w:vAlign w:val="center"/>
          </w:tcPr>
          <w:p w14:paraId="561101BD"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657C9BB4"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786E45BE" w14:textId="77777777" w:rsidR="006067F0" w:rsidRPr="004E6562" w:rsidRDefault="006067F0" w:rsidP="006067F0">
            <w:pPr>
              <w:tabs>
                <w:tab w:val="left" w:pos="273"/>
              </w:tabs>
              <w:jc w:val="left"/>
              <w:rPr>
                <w:rFonts w:ascii="Tahoma" w:hAnsi="Tahoma" w:cs="Tahoma"/>
              </w:rPr>
            </w:pPr>
          </w:p>
        </w:tc>
        <w:tc>
          <w:tcPr>
            <w:tcW w:w="1559" w:type="dxa"/>
            <w:vMerge/>
            <w:vAlign w:val="center"/>
          </w:tcPr>
          <w:p w14:paraId="397685CE" w14:textId="77777777" w:rsidR="006067F0" w:rsidRPr="004E6562" w:rsidRDefault="006067F0" w:rsidP="006067F0">
            <w:pPr>
              <w:tabs>
                <w:tab w:val="left" w:pos="273"/>
              </w:tabs>
              <w:jc w:val="left"/>
              <w:rPr>
                <w:rFonts w:ascii="Tahoma" w:hAnsi="Tahoma" w:cs="Tahoma"/>
              </w:rPr>
            </w:pPr>
          </w:p>
        </w:tc>
        <w:tc>
          <w:tcPr>
            <w:tcW w:w="1701" w:type="dxa"/>
            <w:vAlign w:val="center"/>
          </w:tcPr>
          <w:p w14:paraId="12F80C60" w14:textId="77777777" w:rsidR="006067F0" w:rsidRPr="004E6562" w:rsidRDefault="006067F0" w:rsidP="006067F0">
            <w:pPr>
              <w:tabs>
                <w:tab w:val="left" w:pos="273"/>
              </w:tabs>
              <w:jc w:val="left"/>
              <w:rPr>
                <w:rFonts w:ascii="Tahoma" w:hAnsi="Tahoma" w:cs="Tahoma"/>
              </w:rPr>
            </w:pPr>
            <w:r w:rsidRPr="004E6562">
              <w:rPr>
                <w:rFonts w:ascii="Tahoma" w:hAnsi="Tahoma" w:cs="Tahoma"/>
              </w:rPr>
              <w:t>ΣΥΝΟΛΟ</w:t>
            </w:r>
          </w:p>
        </w:tc>
        <w:tc>
          <w:tcPr>
            <w:tcW w:w="709" w:type="dxa"/>
            <w:vAlign w:val="center"/>
          </w:tcPr>
          <w:p w14:paraId="50FF7EDD" w14:textId="77777777" w:rsidR="006067F0" w:rsidRPr="004E6562" w:rsidRDefault="006067F0" w:rsidP="006067F0">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6067F0" w:rsidRPr="004E6562" w:rsidRDefault="006067F0" w:rsidP="006067F0">
            <w:pPr>
              <w:tabs>
                <w:tab w:val="left" w:pos="273"/>
              </w:tabs>
              <w:jc w:val="left"/>
              <w:rPr>
                <w:rFonts w:ascii="Tahoma" w:hAnsi="Tahoma" w:cs="Tahoma"/>
              </w:rPr>
            </w:pPr>
            <w:r w:rsidRPr="004E6562">
              <w:rPr>
                <w:rFonts w:ascii="Tahoma" w:hAnsi="Tahoma" w:cs="Tahoma"/>
              </w:rPr>
              <w:t>ΓΥΝΑΙΚΕΣ</w:t>
            </w:r>
          </w:p>
        </w:tc>
      </w:tr>
      <w:tr w:rsidR="006067F0" w:rsidRPr="004E6562" w14:paraId="5CE3AFDA" w14:textId="77777777" w:rsidTr="00221958">
        <w:trPr>
          <w:trHeight w:val="381"/>
        </w:trPr>
        <w:tc>
          <w:tcPr>
            <w:tcW w:w="1702" w:type="dxa"/>
            <w:vAlign w:val="center"/>
          </w:tcPr>
          <w:p w14:paraId="1B771939" w14:textId="15917DC1"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PSR796</w:t>
            </w:r>
          </w:p>
        </w:tc>
        <w:tc>
          <w:tcPr>
            <w:tcW w:w="1559" w:type="dxa"/>
            <w:shd w:val="clear" w:color="auto" w:fill="auto"/>
            <w:vAlign w:val="center"/>
          </w:tcPr>
          <w:p w14:paraId="430F5ECC" w14:textId="45AA94A3"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επωφελουμένων των συνεχιζόμενων κοινωνικών δομών</w:t>
            </w:r>
          </w:p>
        </w:tc>
        <w:tc>
          <w:tcPr>
            <w:tcW w:w="1559" w:type="dxa"/>
            <w:shd w:val="clear" w:color="auto" w:fill="auto"/>
            <w:vAlign w:val="center"/>
          </w:tcPr>
          <w:p w14:paraId="3FB48FB3" w14:textId="03E1AFBE"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ατόμων</w:t>
            </w:r>
          </w:p>
        </w:tc>
        <w:tc>
          <w:tcPr>
            <w:tcW w:w="1559" w:type="dxa"/>
            <w:vAlign w:val="center"/>
          </w:tcPr>
          <w:p w14:paraId="0CF9ACD5" w14:textId="4A1A6416"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1701" w:type="dxa"/>
            <w:vAlign w:val="center"/>
          </w:tcPr>
          <w:p w14:paraId="616822F2" w14:textId="37670860" w:rsidR="006067F0" w:rsidRPr="004E6562" w:rsidRDefault="00221958" w:rsidP="006067F0">
            <w:pPr>
              <w:tabs>
                <w:tab w:val="left" w:pos="273"/>
              </w:tabs>
              <w:jc w:val="center"/>
              <w:rPr>
                <w:rFonts w:ascii="Tahoma" w:hAnsi="Tahoma" w:cs="Tahoma"/>
              </w:rPr>
            </w:pPr>
            <w:r w:rsidRPr="00C42792">
              <w:rPr>
                <w:rFonts w:ascii="Tahoma" w:hAnsi="Tahoma" w:cs="Tahoma"/>
                <w:highlight w:val="yellow"/>
              </w:rPr>
              <w:t>…</w:t>
            </w:r>
            <w:r>
              <w:rPr>
                <w:rFonts w:ascii="Tahoma" w:hAnsi="Tahoma" w:cs="Tahoma"/>
                <w:highlight w:val="yellow"/>
              </w:rPr>
              <w:t>…</w:t>
            </w:r>
            <w:r>
              <w:rPr>
                <w:rFonts w:ascii="Tahoma" w:hAnsi="Tahoma" w:cs="Tahoma"/>
              </w:rPr>
              <w:t>.</w:t>
            </w:r>
            <w:r w:rsidRPr="00221958">
              <w:rPr>
                <w:rFonts w:ascii="Tahoma" w:hAnsi="Tahoma" w:cs="Tahoma"/>
                <w:b/>
                <w:bCs/>
                <w:sz w:val="18"/>
                <w:szCs w:val="18"/>
                <w:highlight w:val="yellow"/>
              </w:rPr>
              <w:t>ΥΠΟΛΟΓΙΣΜΟΣ ΣΥΜΦΩΝΑ ΜΕ ΤΟ ΔΕΛΤΙΟ ΤΑΥΤΟΤΗΤΑΣ ΔΕΙΚΤΗ (ΣΥΝΗΜΜΕΝΟ ΣΤΗΝ ΠΡΟΣΚΛΗΣΗ)</w:t>
            </w:r>
          </w:p>
        </w:tc>
        <w:tc>
          <w:tcPr>
            <w:tcW w:w="709" w:type="dxa"/>
            <w:vAlign w:val="center"/>
          </w:tcPr>
          <w:p w14:paraId="73118743" w14:textId="5DB1C3D9"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c>
          <w:tcPr>
            <w:tcW w:w="992" w:type="dxa"/>
            <w:vAlign w:val="center"/>
          </w:tcPr>
          <w:p w14:paraId="027EFE05" w14:textId="07B34D47"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4511C695" w:rsidR="00B65498" w:rsidRPr="004E6562" w:rsidRDefault="00803229" w:rsidP="00976554">
            <w:pPr>
              <w:jc w:val="left"/>
              <w:rPr>
                <w:rFonts w:ascii="Tahoma" w:hAnsi="Tahoma" w:cs="Tahoma"/>
              </w:rPr>
            </w:pPr>
            <w:r>
              <w:rPr>
                <w:rFonts w:ascii="Tahoma" w:hAnsi="Tahoma" w:cs="Tahoma"/>
              </w:rPr>
              <w:t>Χ</w:t>
            </w: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37C96AC5" w:rsidR="00B65498" w:rsidRPr="004E6562" w:rsidRDefault="00803229" w:rsidP="00976554">
            <w:pPr>
              <w:jc w:val="left"/>
              <w:rPr>
                <w:rFonts w:ascii="Tahoma" w:hAnsi="Tahoma" w:cs="Tahoma"/>
              </w:rPr>
            </w:pPr>
            <w:r>
              <w:rPr>
                <w:rFonts w:ascii="Tahoma" w:hAnsi="Tahoma" w:cs="Tahoma"/>
              </w:rPr>
              <w:t>Χ</w:t>
            </w: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DCCE064" w:rsidR="00B65498" w:rsidRPr="00A54AFD" w:rsidRDefault="00803229" w:rsidP="00976554">
            <w:pPr>
              <w:tabs>
                <w:tab w:val="left" w:pos="304"/>
              </w:tabs>
              <w:jc w:val="left"/>
              <w:rPr>
                <w:rFonts w:ascii="Tahoma" w:hAnsi="Tahoma" w:cs="Tahoma"/>
              </w:rPr>
            </w:pPr>
            <w:r>
              <w:rPr>
                <w:rFonts w:ascii="Tahoma" w:hAnsi="Tahoma" w:cs="Tahoma"/>
              </w:rPr>
              <w:t>Χ</w:t>
            </w: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26394305" w:rsidR="00A54AFD" w:rsidRPr="004E6562" w:rsidRDefault="00803229" w:rsidP="00976554">
            <w:pPr>
              <w:tabs>
                <w:tab w:val="left" w:pos="176"/>
                <w:tab w:val="left" w:pos="318"/>
              </w:tabs>
              <w:jc w:val="left"/>
              <w:rPr>
                <w:rFonts w:ascii="Tahoma" w:hAnsi="Tahoma" w:cs="Tahoma"/>
              </w:rPr>
            </w:pPr>
            <w:r>
              <w:rPr>
                <w:rFonts w:ascii="Tahoma" w:hAnsi="Tahoma" w:cs="Tahoma"/>
              </w:rPr>
              <w:t>Χ</w:t>
            </w: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0E09BA35" w:rsidR="002A05E4" w:rsidRPr="00803229" w:rsidRDefault="00803229" w:rsidP="00976554">
            <w:pPr>
              <w:pStyle w:val="a7"/>
              <w:ind w:left="304"/>
              <w:contextualSpacing w:val="0"/>
              <w:rPr>
                <w:rFonts w:ascii="Tahoma" w:hAnsi="Tahoma" w:cs="Tahoma"/>
                <w:iCs/>
              </w:rPr>
            </w:pPr>
            <w:r w:rsidRPr="00803229">
              <w:rPr>
                <w:rFonts w:ascii="Tahoma" w:hAnsi="Tahoma" w:cs="Tahoma"/>
                <w:iCs/>
              </w:rPr>
              <w:t>Χ</w:t>
            </w: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42C9E73D"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543FF14F"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BB395E" w:rsidRPr="004E6562" w14:paraId="44C14B38" w14:textId="77777777" w:rsidTr="00EF2619">
        <w:trPr>
          <w:trHeight w:val="422"/>
          <w:jc w:val="center"/>
        </w:trPr>
        <w:tc>
          <w:tcPr>
            <w:tcW w:w="5524" w:type="dxa"/>
            <w:gridSpan w:val="2"/>
            <w:vAlign w:val="center"/>
          </w:tcPr>
          <w:p w14:paraId="1AC0FD1F" w14:textId="0BDE4B8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r w:rsidR="00C42792">
              <w:rPr>
                <w:rFonts w:ascii="Tahoma" w:hAnsi="Tahoma" w:cs="Tahoma"/>
              </w:rPr>
              <w:t xml:space="preserve"> </w:t>
            </w:r>
            <w:r w:rsidR="00C42792" w:rsidRPr="00C42792">
              <w:rPr>
                <w:rFonts w:ascii="Tahoma" w:hAnsi="Tahoma" w:cs="Tahoma"/>
                <w:sz w:val="18"/>
                <w:szCs w:val="18"/>
                <w:highlight w:val="yellow"/>
              </w:rPr>
              <w:t>ΑΝΑΓΡΑΦΗ ΤΟΥ ΚΩΔΙΚΟΥ ΤΗΣ ΠΡΑΞΗΣ</w:t>
            </w:r>
            <w:r w:rsidR="00C42792" w:rsidRPr="00C42792">
              <w:rPr>
                <w:rFonts w:ascii="Tahoma" w:hAnsi="Tahoma" w:cs="Tahoma"/>
                <w:sz w:val="18"/>
                <w:szCs w:val="18"/>
              </w:rPr>
              <w:t xml:space="preserve"> </w:t>
            </w:r>
            <w:r w:rsidR="00C42792" w:rsidRPr="00C42792">
              <w:rPr>
                <w:rFonts w:ascii="Tahoma" w:hAnsi="Tahoma" w:cs="Tahoma"/>
                <w:sz w:val="18"/>
                <w:szCs w:val="18"/>
                <w:highlight w:val="yellow"/>
              </w:rPr>
              <w:t>ΚΚ ΣΤΟ ΕΠ ΑΤΤΙΚΗ 2014 - 2020</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5E133145"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r w:rsidR="00C42792" w:rsidRPr="00C42792">
              <w:rPr>
                <w:rFonts w:ascii="Tahoma" w:hAnsi="Tahoma" w:cs="Tahoma"/>
                <w:highlight w:val="yellow"/>
              </w:rPr>
              <w:t xml:space="preserve"> </w:t>
            </w:r>
            <w:r w:rsidR="00C42792" w:rsidRPr="00C42792">
              <w:rPr>
                <w:rFonts w:ascii="Tahoma" w:hAnsi="Tahoma" w:cs="Tahoma"/>
                <w:sz w:val="18"/>
                <w:szCs w:val="18"/>
                <w:highlight w:val="yellow"/>
              </w:rPr>
              <w:t xml:space="preserve">ΑΝΑΓΡΑΦΗ ΤΗΣ ΠΡΑΞΗΣ ΚΚ ΤΟΥ ΔΗΜΟΥ ΣΤΟ ΕΠ ΑΤΤΙΚΗ 2014 </w:t>
            </w:r>
            <w:r w:rsidR="00221958">
              <w:rPr>
                <w:rFonts w:ascii="Tahoma" w:hAnsi="Tahoma" w:cs="Tahoma"/>
                <w:sz w:val="18"/>
                <w:szCs w:val="18"/>
                <w:highlight w:val="yellow"/>
              </w:rPr>
              <w:t>–</w:t>
            </w:r>
            <w:r w:rsidR="00C42792" w:rsidRPr="00C42792">
              <w:rPr>
                <w:rFonts w:ascii="Tahoma" w:hAnsi="Tahoma" w:cs="Tahoma"/>
                <w:sz w:val="18"/>
                <w:szCs w:val="18"/>
                <w:highlight w:val="yellow"/>
              </w:rPr>
              <w:t xml:space="preserve"> 2020</w:t>
            </w:r>
            <w:r w:rsidR="00221958">
              <w:rPr>
                <w:rFonts w:ascii="Tahoma" w:hAnsi="Tahoma" w:cs="Tahoma"/>
                <w:sz w:val="18"/>
                <w:szCs w:val="18"/>
              </w:rPr>
              <w:t xml:space="preserve"> </w:t>
            </w:r>
          </w:p>
        </w:tc>
      </w:tr>
      <w:tr w:rsidR="00200BBA" w:rsidRPr="004E6562" w14:paraId="320F9E2F" w14:textId="77777777" w:rsidTr="00A54AFD">
        <w:trPr>
          <w:trHeight w:val="422"/>
          <w:jc w:val="center"/>
        </w:trPr>
        <w:tc>
          <w:tcPr>
            <w:tcW w:w="9634" w:type="dxa"/>
            <w:gridSpan w:val="3"/>
            <w:vAlign w:val="center"/>
          </w:tcPr>
          <w:p w14:paraId="327E4AFD" w14:textId="00F1F82E"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0D64D385" w:rsidR="00B65498" w:rsidRPr="004E6562" w:rsidRDefault="00C42792" w:rsidP="00976554">
            <w:pPr>
              <w:rPr>
                <w:rFonts w:ascii="Tahoma" w:hAnsi="Tahoma" w:cs="Tahoma"/>
              </w:rPr>
            </w:pPr>
            <w:r w:rsidRPr="00C42792">
              <w:rPr>
                <w:rFonts w:ascii="Tahoma" w:hAnsi="Tahoma" w:cs="Tahoma"/>
                <w:sz w:val="18"/>
                <w:szCs w:val="18"/>
              </w:rPr>
              <w:t xml:space="preserve">ΕΝΤΑΓΜΕΝΗ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013475E" w:rsidR="00B65498" w:rsidRPr="004E6562" w:rsidRDefault="00C42792" w:rsidP="00976554">
            <w:pPr>
              <w:rPr>
                <w:rFonts w:ascii="Tahoma" w:hAnsi="Tahoma" w:cs="Tahoma"/>
              </w:rPr>
            </w:pPr>
            <w:r w:rsidRPr="00C42792">
              <w:rPr>
                <w:rFonts w:ascii="Tahoma" w:hAnsi="Tahoma" w:cs="Tahoma"/>
                <w:sz w:val="18"/>
                <w:szCs w:val="18"/>
              </w:rPr>
              <w:t>31.12.2022</w:t>
            </w:r>
            <w:r w:rsidR="00221958">
              <w:rPr>
                <w:rFonts w:ascii="Tahoma" w:hAnsi="Tahoma" w:cs="Tahoma"/>
                <w:sz w:val="18"/>
                <w:szCs w:val="18"/>
              </w:rPr>
              <w:t xml:space="preserve"> </w:t>
            </w: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lastRenderedPageBreak/>
              <w:t>ΣΥΝΟΛΙΚΗ ΔΗΜΟΣΙΑ ΔΑΠΑΝΗ</w:t>
            </w:r>
            <w:r w:rsidR="000F6512" w:rsidRPr="004E6562">
              <w:rPr>
                <w:rFonts w:ascii="Tahoma" w:hAnsi="Tahoma" w:cs="Tahoma"/>
                <w:lang w:val="en-US"/>
              </w:rPr>
              <w:t>:</w:t>
            </w:r>
          </w:p>
        </w:tc>
        <w:tc>
          <w:tcPr>
            <w:tcW w:w="4110" w:type="dxa"/>
            <w:vAlign w:val="center"/>
          </w:tcPr>
          <w:p w14:paraId="60D55898" w14:textId="2EA5C7E0" w:rsidR="00B65498" w:rsidRPr="004E6562" w:rsidRDefault="00221958" w:rsidP="00976554">
            <w:pPr>
              <w:ind w:left="9"/>
              <w:rPr>
                <w:rFonts w:ascii="Tahoma" w:hAnsi="Tahoma" w:cs="Tahoma"/>
              </w:rPr>
            </w:pPr>
            <w:r>
              <w:rPr>
                <w:rFonts w:ascii="Tahoma" w:hAnsi="Tahoma" w:cs="Tahoma"/>
              </w:rPr>
              <w:t>(</w:t>
            </w:r>
            <w:r w:rsidRPr="00221958">
              <w:rPr>
                <w:rFonts w:ascii="Tahoma" w:hAnsi="Tahoma" w:cs="Tahoma"/>
                <w:sz w:val="18"/>
                <w:szCs w:val="18"/>
                <w:highlight w:val="yellow"/>
              </w:rPr>
              <w:t>ΓΙΝΕΤΑΙ ΑΥΤΟΜΑΤΑ)</w:t>
            </w:r>
          </w:p>
        </w:tc>
      </w:tr>
      <w:tr w:rsidR="00B65498" w:rsidRPr="004E6562" w14:paraId="06C4B30F" w14:textId="77777777" w:rsidTr="00D64BCE">
        <w:trPr>
          <w:trHeight w:val="455"/>
          <w:jc w:val="center"/>
        </w:trPr>
        <w:tc>
          <w:tcPr>
            <w:tcW w:w="9634" w:type="dxa"/>
            <w:gridSpan w:val="3"/>
            <w:shd w:val="clear" w:color="auto" w:fill="auto"/>
            <w:vAlign w:val="center"/>
          </w:tcPr>
          <w:p w14:paraId="0867BC24" w14:textId="77777777" w:rsidR="00C42792" w:rsidRDefault="00AE28EE" w:rsidP="00C42792">
            <w:pPr>
              <w:widowControl w:val="0"/>
              <w:numPr>
                <w:ilvl w:val="0"/>
                <w:numId w:val="8"/>
              </w:numPr>
              <w:tabs>
                <w:tab w:val="left" w:pos="360"/>
                <w:tab w:val="left" w:pos="412"/>
              </w:tabs>
              <w:autoSpaceDE w:val="0"/>
              <w:autoSpaceDN w:val="0"/>
              <w:adjustRightInd w:val="0"/>
              <w:spacing w:before="0" w:beforeAutospacing="0"/>
              <w:jc w:val="left"/>
              <w:rPr>
                <w:rFonts w:ascii="Arial" w:hAnsi="Arial"/>
                <w:sz w:val="24"/>
                <w:szCs w:val="24"/>
              </w:rPr>
            </w:pPr>
            <w:r w:rsidRPr="004E6562">
              <w:rPr>
                <w:rFonts w:ascii="Tahoma" w:hAnsi="Tahoma" w:cs="Tahoma"/>
              </w:rPr>
              <w:t>ΠΗΓΗ ΧΡΗΜΑΤΟΔΟΤΗΣΗΣ</w:t>
            </w:r>
            <w:r w:rsidR="000F6512" w:rsidRPr="00B3254B">
              <w:rPr>
                <w:rFonts w:ascii="Tahoma" w:hAnsi="Tahoma" w:cs="Tahoma"/>
              </w:rPr>
              <w:t>:</w:t>
            </w:r>
            <w:r w:rsidR="00C42792">
              <w:rPr>
                <w:rFonts w:ascii="Tahoma" w:hAnsi="Tahoma" w:cs="Tahoma"/>
              </w:rPr>
              <w:t xml:space="preserve"> </w:t>
            </w:r>
            <w:r w:rsidR="00C42792">
              <w:rPr>
                <w:rFonts w:ascii="Arial" w:hAnsi="Arial"/>
                <w:color w:val="000000"/>
                <w:sz w:val="18"/>
                <w:szCs w:val="18"/>
              </w:rPr>
              <w:t>ΕΚΤ</w:t>
            </w:r>
          </w:p>
          <w:p w14:paraId="722168F7" w14:textId="0EA95DE3" w:rsidR="00B65498" w:rsidRPr="00C42792" w:rsidRDefault="00B65498" w:rsidP="00C42792">
            <w:pPr>
              <w:tabs>
                <w:tab w:val="left" w:pos="304"/>
              </w:tabs>
              <w:jc w:val="left"/>
              <w:rPr>
                <w:rFonts w:ascii="Tahoma" w:hAnsi="Tahoma" w:cs="Tahoma"/>
              </w:rPr>
            </w:pP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Pr="00E3527C"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sidRPr="00E3527C">
              <w:rPr>
                <w:rFonts w:ascii="Tahoma" w:hAnsi="Tahoma" w:cs="Tahoma"/>
              </w:rPr>
              <w:t xml:space="preserve">ΕΠΕΞΗΓΗΣΗ </w:t>
            </w:r>
            <w:r w:rsidR="00AE28EE" w:rsidRPr="00E3527C">
              <w:rPr>
                <w:rFonts w:ascii="Tahoma" w:hAnsi="Tahoma" w:cs="Tahoma"/>
              </w:rPr>
              <w:t>ΣΥΣΧΕΤΙ</w:t>
            </w:r>
            <w:r w:rsidRPr="00E3527C">
              <w:rPr>
                <w:rFonts w:ascii="Tahoma" w:hAnsi="Tahoma" w:cs="Tahoma"/>
              </w:rPr>
              <w:t>ΣΗΣ</w:t>
            </w:r>
          </w:p>
          <w:p w14:paraId="3FA5063E" w14:textId="77777777" w:rsidR="002A05E4" w:rsidRDefault="002A05E4" w:rsidP="00C42792">
            <w:pPr>
              <w:tabs>
                <w:tab w:val="left" w:pos="304"/>
              </w:tabs>
              <w:spacing w:before="0" w:beforeAutospacing="0"/>
              <w:ind w:left="306"/>
              <w:jc w:val="left"/>
              <w:rPr>
                <w:rFonts w:ascii="Tahoma" w:hAnsi="Tahoma" w:cs="Tahoma"/>
                <w:iCs/>
                <w:sz w:val="18"/>
                <w:szCs w:val="18"/>
                <w:lang w:val="en-US"/>
              </w:rPr>
            </w:pPr>
          </w:p>
          <w:p w14:paraId="64E86522" w14:textId="77777777" w:rsidR="00E3527C" w:rsidRPr="002A4C40" w:rsidRDefault="00E3527C" w:rsidP="00413E0C">
            <w:pPr>
              <w:tabs>
                <w:tab w:val="left" w:pos="304"/>
              </w:tabs>
              <w:spacing w:before="0" w:beforeAutospacing="0" w:line="276" w:lineRule="auto"/>
              <w:rPr>
                <w:rFonts w:ascii="MyriadPro-Regular" w:eastAsiaTheme="minorHAnsi" w:hAnsi="MyriadPro-Regular" w:cs="MyriadPro-Regular"/>
                <w:sz w:val="20"/>
                <w:szCs w:val="20"/>
                <w:lang w:eastAsia="en-US" w:bidi="he-IL"/>
              </w:rPr>
            </w:pPr>
            <w:r w:rsidRPr="002A4C40">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w:t>
            </w:r>
            <w:proofErr w:type="spellStart"/>
            <w:r w:rsidRPr="002A4C40">
              <w:rPr>
                <w:rFonts w:ascii="MyriadPro-Regular" w:eastAsiaTheme="minorHAnsi" w:hAnsi="MyriadPro-Regular" w:cs="MyriadPro-Regular"/>
                <w:sz w:val="20"/>
                <w:szCs w:val="20"/>
                <w:lang w:eastAsia="en-US" w:bidi="he-IL"/>
              </w:rPr>
              <w:t>επιλεξιμότητας</w:t>
            </w:r>
            <w:proofErr w:type="spellEnd"/>
            <w:r w:rsidRPr="002A4C40">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14:paraId="0658FD92" w14:textId="7C00F9DE" w:rsidR="003F1BE2" w:rsidRPr="00E3527C" w:rsidRDefault="003F1BE2" w:rsidP="00E3527C">
            <w:pPr>
              <w:tabs>
                <w:tab w:val="left" w:pos="304"/>
              </w:tabs>
              <w:spacing w:before="0" w:beforeAutospacing="0" w:line="276" w:lineRule="auto"/>
              <w:rPr>
                <w:rFonts w:ascii="Tahoma" w:hAnsi="Tahoma" w:cs="Tahoma"/>
                <w:iCs/>
                <w:sz w:val="18"/>
                <w:szCs w:val="18"/>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C42792">
        <w:trPr>
          <w:trHeight w:val="284"/>
        </w:trPr>
        <w:tc>
          <w:tcPr>
            <w:tcW w:w="2172"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5E164AF5" w14:textId="18806277" w:rsidR="00DC22B4" w:rsidRPr="00C42792" w:rsidRDefault="00C42792" w:rsidP="00976554">
            <w:pPr>
              <w:spacing w:before="60" w:beforeAutospacing="0" w:after="60"/>
              <w:jc w:val="left"/>
              <w:rPr>
                <w:rFonts w:ascii="Tahoma" w:hAnsi="Tahoma" w:cs="Tahoma"/>
                <w:b/>
                <w:bCs/>
              </w:rPr>
            </w:pPr>
            <w:r w:rsidRPr="00E06A41">
              <w:rPr>
                <w:rFonts w:ascii="Tahoma" w:hAnsi="Tahoma" w:cs="Tahoma"/>
                <w:b/>
                <w:bCs/>
                <w:sz w:val="18"/>
                <w:szCs w:val="18"/>
                <w:highlight w:val="yellow"/>
              </w:rPr>
              <w:t>1</w:t>
            </w:r>
          </w:p>
        </w:tc>
      </w:tr>
      <w:tr w:rsidR="008915CE" w14:paraId="68463D23" w14:textId="77777777" w:rsidTr="00C42792">
        <w:trPr>
          <w:trHeight w:val="284"/>
        </w:trPr>
        <w:tc>
          <w:tcPr>
            <w:tcW w:w="2172"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5267842B" w14:textId="043D76DD" w:rsidR="008915CE" w:rsidRPr="00E06A41" w:rsidRDefault="00D87569" w:rsidP="00976554">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8915CE" w14:paraId="3124F29F" w14:textId="77777777" w:rsidTr="00C42792">
        <w:trPr>
          <w:trHeight w:val="284"/>
        </w:trPr>
        <w:tc>
          <w:tcPr>
            <w:tcW w:w="2172"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5E59ABE9" w14:textId="28AFFA27" w:rsidR="008915CE" w:rsidRPr="00E06A41" w:rsidRDefault="00C42792" w:rsidP="00976554">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w:t>
            </w:r>
            <w:r w:rsidR="00E06A41" w:rsidRPr="00E06A41">
              <w:rPr>
                <w:rFonts w:ascii="Tahoma" w:hAnsi="Tahoma" w:cs="Tahoma"/>
                <w:b/>
                <w:bCs/>
                <w:sz w:val="20"/>
                <w:szCs w:val="20"/>
                <w:highlight w:val="yellow"/>
              </w:rPr>
              <w:t xml:space="preserve"> ή </w:t>
            </w:r>
            <w:r w:rsidR="00E06A41" w:rsidRPr="00E06A41">
              <w:rPr>
                <w:rFonts w:ascii="Tahoma" w:hAnsi="Tahoma" w:cs="Tahoma"/>
                <w:b/>
                <w:bCs/>
                <w:sz w:val="22"/>
                <w:szCs w:val="22"/>
                <w:highlight w:val="yellow"/>
              </w:rPr>
              <w:t>ΦΟΡΕΑ</w:t>
            </w:r>
            <w:r w:rsidR="00E06A41" w:rsidRPr="00E06A41">
              <w:rPr>
                <w:rFonts w:ascii="Tahoma" w:hAnsi="Tahoma" w:cs="Tahoma"/>
                <w:b/>
                <w:bCs/>
                <w:sz w:val="20"/>
                <w:szCs w:val="20"/>
                <w:highlight w:val="yellow"/>
              </w:rPr>
              <w:t xml:space="preserve"> ………….(ΣΥΜΠΛΗΡΩΣΗ)</w:t>
            </w:r>
          </w:p>
        </w:tc>
      </w:tr>
      <w:tr w:rsidR="00C42792" w14:paraId="0709D60F" w14:textId="77777777" w:rsidTr="00C42792">
        <w:trPr>
          <w:trHeight w:val="284"/>
        </w:trPr>
        <w:tc>
          <w:tcPr>
            <w:tcW w:w="2172" w:type="dxa"/>
            <w:vAlign w:val="center"/>
          </w:tcPr>
          <w:p w14:paraId="717C839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50D14325" w14:textId="0D8A91BA" w:rsidR="00C42792" w:rsidRPr="00C42792" w:rsidRDefault="00C42792" w:rsidP="00C42792">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C42792" w14:paraId="1259EEC3" w14:textId="77777777" w:rsidTr="00C42792">
        <w:trPr>
          <w:trHeight w:val="284"/>
        </w:trPr>
        <w:tc>
          <w:tcPr>
            <w:tcW w:w="2172" w:type="dxa"/>
            <w:vAlign w:val="center"/>
          </w:tcPr>
          <w:p w14:paraId="1F65BB5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1CD0D3CC" w14:textId="1CC19AAC" w:rsidR="00C42792" w:rsidRPr="00553616" w:rsidRDefault="00C42792" w:rsidP="00C42792">
            <w:pPr>
              <w:spacing w:before="60" w:beforeAutospacing="0" w:after="60"/>
              <w:jc w:val="left"/>
              <w:rPr>
                <w:rFonts w:ascii="Tahoma" w:hAnsi="Tahoma" w:cs="Tahoma"/>
              </w:rPr>
            </w:pPr>
            <w:r>
              <w:rPr>
                <w:rFonts w:ascii="Arial" w:hAnsi="Arial"/>
                <w:color w:val="000000"/>
                <w:sz w:val="18"/>
                <w:szCs w:val="18"/>
              </w:rPr>
              <w:t>ΝΑΙ</w:t>
            </w:r>
          </w:p>
        </w:tc>
      </w:tr>
      <w:tr w:rsidR="00C42792" w14:paraId="5A0B2069" w14:textId="77777777" w:rsidTr="00C42792">
        <w:tc>
          <w:tcPr>
            <w:tcW w:w="2172" w:type="dxa"/>
            <w:vAlign w:val="center"/>
          </w:tcPr>
          <w:p w14:paraId="1F29646A"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11FE0B7B" w14:textId="17F5011C" w:rsidR="00C42792" w:rsidRPr="00A37EFF" w:rsidRDefault="00C42792" w:rsidP="00C42792">
            <w:pPr>
              <w:spacing w:before="60" w:beforeAutospacing="0" w:after="60"/>
              <w:jc w:val="left"/>
              <w:rPr>
                <w:rFonts w:ascii="Tahoma" w:hAnsi="Tahoma" w:cs="Tahoma"/>
                <w:lang w:val="en-US"/>
              </w:rPr>
            </w:pPr>
            <w:r>
              <w:rPr>
                <w:rFonts w:ascii="Arial" w:hAnsi="Arial"/>
                <w:color w:val="000000"/>
                <w:sz w:val="18"/>
                <w:szCs w:val="18"/>
              </w:rPr>
              <w:t>OXI</w:t>
            </w:r>
          </w:p>
        </w:tc>
      </w:tr>
      <w:tr w:rsidR="00C42792" w:rsidRPr="008915CE" w14:paraId="732C70A8" w14:textId="77777777" w:rsidTr="00C42792">
        <w:trPr>
          <w:trHeight w:val="435"/>
        </w:trPr>
        <w:tc>
          <w:tcPr>
            <w:tcW w:w="3713" w:type="dxa"/>
            <w:gridSpan w:val="4"/>
            <w:vAlign w:val="center"/>
          </w:tcPr>
          <w:p w14:paraId="77E734DB"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7BE3B828" w14:textId="17F0E7C6" w:rsidR="00C42792" w:rsidRPr="00A37EFF" w:rsidRDefault="00B04369" w:rsidP="00C42792">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6A1CC772"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6D1C566C" w14:textId="6B402C50" w:rsidR="00C42792" w:rsidRPr="00A37EFF" w:rsidRDefault="00B04369" w:rsidP="00C42792">
            <w:pPr>
              <w:spacing w:before="60" w:beforeAutospacing="0" w:after="60"/>
              <w:jc w:val="left"/>
              <w:rPr>
                <w:rFonts w:ascii="Tahoma" w:hAnsi="Tahoma" w:cs="Tahoma"/>
              </w:rPr>
            </w:pPr>
            <w:r>
              <w:rPr>
                <w:rFonts w:ascii="Tahoma" w:hAnsi="Tahoma" w:cs="Tahoma"/>
              </w:rPr>
              <w:t>Χ</w:t>
            </w:r>
          </w:p>
        </w:tc>
      </w:tr>
      <w:tr w:rsidR="00C42792" w:rsidRPr="008915CE" w14:paraId="29BC815A" w14:textId="77777777" w:rsidTr="00C42792">
        <w:trPr>
          <w:trHeight w:val="511"/>
        </w:trPr>
        <w:tc>
          <w:tcPr>
            <w:tcW w:w="3713" w:type="dxa"/>
            <w:gridSpan w:val="4"/>
            <w:vAlign w:val="center"/>
          </w:tcPr>
          <w:p w14:paraId="0AEACDF4"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6CEBB2EC" w14:textId="220A0749" w:rsidR="00C42792" w:rsidRPr="00A37EFF" w:rsidRDefault="00C42792" w:rsidP="00C42792">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293C0B29" w14:textId="77777777" w:rsidR="00C42792" w:rsidRPr="00832F33"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7F84EE72" w14:textId="77777777" w:rsidR="00C42792" w:rsidRPr="00A37EFF" w:rsidRDefault="00C42792" w:rsidP="00C42792">
            <w:pPr>
              <w:spacing w:before="60" w:beforeAutospacing="0" w:after="60"/>
              <w:jc w:val="left"/>
              <w:rPr>
                <w:rFonts w:ascii="Tahoma" w:hAnsi="Tahoma" w:cs="Tahoma"/>
              </w:rPr>
            </w:pPr>
          </w:p>
        </w:tc>
      </w:tr>
      <w:tr w:rsidR="00C42792" w:rsidRPr="005D5506" w14:paraId="0B2AE6A7" w14:textId="77777777" w:rsidTr="00E36BE8">
        <w:tc>
          <w:tcPr>
            <w:tcW w:w="9493" w:type="dxa"/>
            <w:gridSpan w:val="12"/>
            <w:shd w:val="clear" w:color="auto" w:fill="F2F2F2" w:themeFill="background1" w:themeFillShade="F2"/>
            <w:vAlign w:val="center"/>
          </w:tcPr>
          <w:p w14:paraId="3FBB2FF0" w14:textId="77777777" w:rsidR="00C42792" w:rsidRPr="005D5506" w:rsidRDefault="00C42792" w:rsidP="00C42792">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C42792" w:rsidRPr="008915CE" w14:paraId="5D435936" w14:textId="77777777" w:rsidTr="00A13EF1">
        <w:trPr>
          <w:trHeight w:val="631"/>
        </w:trPr>
        <w:tc>
          <w:tcPr>
            <w:tcW w:w="9493" w:type="dxa"/>
            <w:gridSpan w:val="12"/>
            <w:vAlign w:val="center"/>
          </w:tcPr>
          <w:p w14:paraId="02004AC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52985D10" w14:textId="10240B94" w:rsidR="00074216" w:rsidRPr="00221958"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00C42792" w:rsidRPr="00221958">
              <w:rPr>
                <w:rFonts w:ascii="Arial" w:eastAsiaTheme="minorHAnsi" w:hAnsi="Arial" w:cs="Arial"/>
                <w:sz w:val="18"/>
                <w:szCs w:val="18"/>
                <w:lang w:eastAsia="en-US" w:bidi="he-IL"/>
              </w:rPr>
              <w:t xml:space="preserve">) </w:t>
            </w:r>
            <w:r w:rsidR="00074216" w:rsidRPr="00221958">
              <w:rPr>
                <w:rFonts w:ascii="Arial" w:eastAsiaTheme="minorHAnsi" w:hAnsi="Arial" w:cs="Arial"/>
                <w:sz w:val="18"/>
                <w:szCs w:val="18"/>
                <w:lang w:eastAsia="en-US" w:bidi="he-IL"/>
              </w:rPr>
              <w:t>Ά</w:t>
            </w:r>
            <w:r w:rsidR="00C42792" w:rsidRPr="00221958">
              <w:rPr>
                <w:rFonts w:ascii="Arial" w:eastAsiaTheme="minorHAnsi" w:hAnsi="Arial" w:cs="Arial"/>
                <w:sz w:val="18"/>
                <w:szCs w:val="18"/>
                <w:lang w:eastAsia="en-US" w:bidi="he-IL"/>
              </w:rPr>
              <w:t xml:space="preserve">ρθρο 101 του Ν.5041/2023 (ΦΕΚ Α’ 87) </w:t>
            </w:r>
          </w:p>
          <w:p w14:paraId="6F0E40E9" w14:textId="517B9A73" w:rsidR="00C42792"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00C42792" w:rsidRPr="00221958">
              <w:rPr>
                <w:rFonts w:ascii="Arial" w:eastAsiaTheme="minorHAnsi" w:hAnsi="Arial" w:cs="Arial"/>
                <w:sz w:val="18"/>
                <w:szCs w:val="18"/>
                <w:lang w:eastAsia="en-US" w:bidi="he-IL"/>
              </w:rPr>
              <w:t>) Οδηγό</w:t>
            </w:r>
            <w:r w:rsidR="00074216" w:rsidRPr="00221958">
              <w:rPr>
                <w:rFonts w:ascii="Arial" w:eastAsiaTheme="minorHAnsi" w:hAnsi="Arial" w:cs="Arial"/>
                <w:sz w:val="18"/>
                <w:szCs w:val="18"/>
                <w:lang w:eastAsia="en-US" w:bidi="he-IL"/>
              </w:rPr>
              <w:t>ς</w:t>
            </w:r>
            <w:r w:rsidR="00C42792" w:rsidRPr="00221958">
              <w:rPr>
                <w:rFonts w:ascii="Arial" w:eastAsiaTheme="minorHAnsi" w:hAnsi="Arial" w:cs="Arial"/>
                <w:sz w:val="18"/>
                <w:szCs w:val="18"/>
                <w:lang w:eastAsia="en-US" w:bidi="he-IL"/>
              </w:rPr>
              <w:t xml:space="preserve"> Εφαρμογής και Λειτουργίας </w:t>
            </w:r>
            <w:r w:rsidR="00E06A41">
              <w:rPr>
                <w:rFonts w:ascii="Arial" w:eastAsiaTheme="minorHAnsi" w:hAnsi="Arial" w:cs="Arial"/>
                <w:sz w:val="18"/>
                <w:szCs w:val="18"/>
                <w:lang w:eastAsia="en-US" w:bidi="he-IL"/>
              </w:rPr>
              <w:t xml:space="preserve">Δομών Παροχής Βασικών Αγαθών </w:t>
            </w:r>
            <w:r w:rsidR="00C42792" w:rsidRPr="00221958">
              <w:rPr>
                <w:rFonts w:ascii="Arial" w:eastAsiaTheme="minorHAnsi" w:hAnsi="Arial" w:cs="Arial"/>
                <w:sz w:val="18"/>
                <w:szCs w:val="18"/>
                <w:lang w:eastAsia="en-US" w:bidi="he-IL"/>
              </w:rPr>
              <w:t>(ΕΥΣΕΚΤ, Μάϊος, 2023).</w:t>
            </w:r>
          </w:p>
          <w:p w14:paraId="1474BB55" w14:textId="56366ED2" w:rsidR="00074216" w:rsidRPr="00C4650C" w:rsidRDefault="00896318" w:rsidP="00C4650C">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00074216" w:rsidRPr="00074216">
              <w:rPr>
                <w:rFonts w:ascii="Arial" w:eastAsiaTheme="minorHAnsi" w:hAnsi="Arial" w:cs="Arial"/>
                <w:sz w:val="18"/>
                <w:szCs w:val="18"/>
                <w:lang w:eastAsia="en-US" w:bidi="he-IL"/>
              </w:rPr>
              <w:t xml:space="preserve">) Υπ’ </w:t>
            </w:r>
            <w:proofErr w:type="spellStart"/>
            <w:r w:rsidR="00074216" w:rsidRPr="00074216">
              <w:rPr>
                <w:rFonts w:ascii="Arial" w:eastAsiaTheme="minorHAnsi" w:hAnsi="Arial" w:cs="Arial"/>
                <w:sz w:val="18"/>
                <w:szCs w:val="18"/>
                <w:lang w:eastAsia="en-US" w:bidi="he-IL"/>
              </w:rPr>
              <w:t>αριθμ</w:t>
            </w:r>
            <w:proofErr w:type="spellEnd"/>
            <w:r w:rsidR="00074216"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00074216" w:rsidRPr="00074216">
              <w:rPr>
                <w:rFonts w:ascii="Arial" w:eastAsiaTheme="minorHAnsi" w:hAnsi="Arial" w:cs="Arial"/>
                <w:sz w:val="18"/>
                <w:szCs w:val="18"/>
                <w:lang w:eastAsia="en-US" w:bidi="he-IL"/>
              </w:rPr>
              <w:t>επιλεξιμότητας</w:t>
            </w:r>
            <w:proofErr w:type="spellEnd"/>
            <w:r w:rsidR="00074216" w:rsidRPr="00074216">
              <w:rPr>
                <w:rFonts w:ascii="Arial" w:eastAsiaTheme="minorHAnsi" w:hAnsi="Arial" w:cs="Arial"/>
                <w:sz w:val="18"/>
                <w:szCs w:val="18"/>
                <w:lang w:eastAsia="en-US" w:bidi="he-IL"/>
              </w:rPr>
              <w:t xml:space="preserve"> δαπανών για τα προγράμματα του ΕΣΠΑ 2021-2027».</w:t>
            </w:r>
          </w:p>
        </w:tc>
      </w:tr>
      <w:tr w:rsidR="00C42792" w:rsidRPr="008915CE" w14:paraId="29CF0BAC" w14:textId="77777777" w:rsidTr="005D5506">
        <w:trPr>
          <w:trHeight w:val="852"/>
        </w:trPr>
        <w:tc>
          <w:tcPr>
            <w:tcW w:w="9493" w:type="dxa"/>
            <w:gridSpan w:val="12"/>
            <w:vAlign w:val="center"/>
          </w:tcPr>
          <w:p w14:paraId="7BC24255" w14:textId="23E98070" w:rsidR="00C42792" w:rsidRPr="00074216"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166B8229" w14:textId="77777777" w:rsidR="00074216" w:rsidRDefault="00074216" w:rsidP="00074216">
            <w:pPr>
              <w:autoSpaceDE w:val="0"/>
              <w:autoSpaceDN w:val="0"/>
              <w:adjustRightInd w:val="0"/>
              <w:spacing w:before="0" w:beforeAutospacing="0"/>
              <w:rPr>
                <w:rFonts w:ascii="Arial" w:eastAsiaTheme="minorHAnsi" w:hAnsi="Arial" w:cs="Arial"/>
                <w:sz w:val="18"/>
                <w:szCs w:val="18"/>
                <w:lang w:eastAsia="en-US" w:bidi="he-IL"/>
              </w:rPr>
            </w:pPr>
          </w:p>
          <w:p w14:paraId="2AC68DEA" w14:textId="014646EF" w:rsidR="00074216" w:rsidRPr="00074216" w:rsidRDefault="00074216" w:rsidP="00074216">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sidR="00BC7EFC">
              <w:rPr>
                <w:rFonts w:ascii="Arial" w:eastAsiaTheme="minorHAnsi" w:hAnsi="Arial" w:cs="Arial"/>
                <w:sz w:val="18"/>
                <w:szCs w:val="18"/>
                <w:lang w:eastAsia="en-US" w:bidi="he-IL"/>
              </w:rPr>
              <w:t>.</w:t>
            </w:r>
          </w:p>
          <w:p w14:paraId="57210BD0" w14:textId="5BF33139" w:rsidR="00074216" w:rsidRPr="00074216" w:rsidRDefault="00074216" w:rsidP="00074216">
            <w:pPr>
              <w:autoSpaceDE w:val="0"/>
              <w:autoSpaceDN w:val="0"/>
              <w:adjustRightInd w:val="0"/>
              <w:spacing w:before="0" w:beforeAutospacing="0"/>
              <w:jc w:val="left"/>
              <w:rPr>
                <w:rFonts w:ascii="Arial" w:eastAsiaTheme="minorHAnsi" w:hAnsi="Arial" w:cs="Arial"/>
                <w:sz w:val="18"/>
                <w:szCs w:val="18"/>
                <w:lang w:eastAsia="en-US" w:bidi="he-IL"/>
              </w:rPr>
            </w:pPr>
          </w:p>
        </w:tc>
      </w:tr>
      <w:tr w:rsidR="00C42792" w:rsidRPr="008915CE" w14:paraId="2D000649" w14:textId="77777777" w:rsidTr="00C42792">
        <w:trPr>
          <w:trHeight w:val="467"/>
        </w:trPr>
        <w:tc>
          <w:tcPr>
            <w:tcW w:w="3713" w:type="dxa"/>
            <w:gridSpan w:val="4"/>
            <w:vAlign w:val="center"/>
          </w:tcPr>
          <w:p w14:paraId="06FF888D" w14:textId="77777777" w:rsidR="00C42792" w:rsidRPr="00DC22B4"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14262C24" w14:textId="191E80D8" w:rsidR="00C42792" w:rsidRPr="00221958" w:rsidRDefault="00B26EED" w:rsidP="00C42792">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w:t>
            </w:r>
            <w:r w:rsidR="00294705" w:rsidRPr="00221958">
              <w:rPr>
                <w:rFonts w:ascii="Arial" w:eastAsiaTheme="minorHAnsi" w:hAnsi="Arial" w:cs="Arial"/>
                <w:sz w:val="18"/>
                <w:szCs w:val="18"/>
                <w:lang w:eastAsia="en-US" w:bidi="he-IL"/>
              </w:rPr>
              <w:t>3</w:t>
            </w:r>
          </w:p>
        </w:tc>
        <w:tc>
          <w:tcPr>
            <w:tcW w:w="2625" w:type="dxa"/>
            <w:gridSpan w:val="5"/>
            <w:vAlign w:val="center"/>
          </w:tcPr>
          <w:p w14:paraId="17782D4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86DF294" w14:textId="1796A7DD" w:rsidR="00C42792" w:rsidRPr="00221958" w:rsidRDefault="00C42792" w:rsidP="00C42792">
            <w:pPr>
              <w:spacing w:before="60" w:beforeAutospacing="0" w:after="60"/>
              <w:jc w:val="center"/>
              <w:rPr>
                <w:rFonts w:ascii="Tahoma" w:hAnsi="Tahoma" w:cs="Tahoma"/>
              </w:rPr>
            </w:pPr>
            <w:r w:rsidRPr="00221958">
              <w:rPr>
                <w:rFonts w:ascii="Tahoma" w:hAnsi="Tahoma" w:cs="Tahoma"/>
                <w:sz w:val="18"/>
                <w:szCs w:val="18"/>
              </w:rPr>
              <w:t>31.12.2025</w:t>
            </w:r>
          </w:p>
        </w:tc>
      </w:tr>
      <w:tr w:rsidR="00C42792"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C42792" w:rsidRPr="00450088" w:rsidRDefault="00C42792" w:rsidP="00C42792">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C42792" w:rsidRPr="00450088" w14:paraId="616073C5" w14:textId="77777777" w:rsidTr="00C42792">
        <w:trPr>
          <w:trHeight w:val="363"/>
        </w:trPr>
        <w:tc>
          <w:tcPr>
            <w:tcW w:w="4899" w:type="dxa"/>
            <w:gridSpan w:val="5"/>
            <w:tcBorders>
              <w:bottom w:val="single" w:sz="4" w:space="0" w:color="auto"/>
            </w:tcBorders>
            <w:shd w:val="clear" w:color="auto" w:fill="F2F2F2" w:themeFill="background1" w:themeFillShade="F2"/>
            <w:vAlign w:val="center"/>
          </w:tcPr>
          <w:p w14:paraId="129F67DA" w14:textId="6B5134C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085FE1A7" w14:textId="1137218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C42792" w:rsidRPr="00450088" w14:paraId="355E31A9" w14:textId="77777777" w:rsidTr="00C42792">
        <w:trPr>
          <w:trHeight w:val="567"/>
        </w:trPr>
        <w:tc>
          <w:tcPr>
            <w:tcW w:w="2373" w:type="dxa"/>
            <w:gridSpan w:val="2"/>
            <w:tcBorders>
              <w:bottom w:val="single" w:sz="4" w:space="0" w:color="auto"/>
            </w:tcBorders>
            <w:vAlign w:val="center"/>
          </w:tcPr>
          <w:p w14:paraId="75395E32" w14:textId="7E3B6FEE" w:rsidR="00C42792" w:rsidRPr="00B54B0F" w:rsidRDefault="00C42792" w:rsidP="00C42792">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34DF9B4D" w14:textId="3D97EAED"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EA5B3A6" w14:textId="135D9691" w:rsidR="00C42792" w:rsidRPr="000B6846"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45E9CCAF" w14:textId="081C4CC2" w:rsidR="00C42792" w:rsidRPr="0045008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4CC5C21C" w14:textId="77777777" w:rsidTr="00C42792">
        <w:trPr>
          <w:trHeight w:val="471"/>
        </w:trPr>
        <w:tc>
          <w:tcPr>
            <w:tcW w:w="2373" w:type="dxa"/>
            <w:gridSpan w:val="2"/>
            <w:tcBorders>
              <w:bottom w:val="single" w:sz="4" w:space="0" w:color="auto"/>
            </w:tcBorders>
            <w:vAlign w:val="center"/>
          </w:tcPr>
          <w:p w14:paraId="655E5ED4" w14:textId="48065BF6" w:rsidR="00C42792" w:rsidRPr="00B54B0F" w:rsidRDefault="00C42792" w:rsidP="00C42792">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7068C72D" w14:textId="40B96CF8"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7EADF338" w14:textId="5582C582"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72589E81" w14:textId="24962C4E" w:rsidR="00C42792" w:rsidRPr="0058753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77433817" w14:textId="77777777" w:rsidTr="00C4279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CBCBBD0" w14:textId="434FAF95"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C42792" w:rsidRPr="008E022F" w14:paraId="79B1E8D0" w14:textId="77777777" w:rsidTr="00C42792">
        <w:trPr>
          <w:trHeight w:val="459"/>
        </w:trPr>
        <w:tc>
          <w:tcPr>
            <w:tcW w:w="2373" w:type="dxa"/>
            <w:gridSpan w:val="2"/>
            <w:tcBorders>
              <w:top w:val="single" w:sz="4" w:space="0" w:color="auto"/>
            </w:tcBorders>
            <w:vAlign w:val="center"/>
          </w:tcPr>
          <w:p w14:paraId="68CBBDD1" w14:textId="60F4CA3C"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6B3DF7AE" w14:textId="576F9759"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4353B89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7DDE0FCF"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B1181E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5938CF23" w14:textId="77777777" w:rsidTr="00C42792">
        <w:trPr>
          <w:trHeight w:val="459"/>
        </w:trPr>
        <w:tc>
          <w:tcPr>
            <w:tcW w:w="2373" w:type="dxa"/>
            <w:gridSpan w:val="2"/>
            <w:tcBorders>
              <w:top w:val="single" w:sz="4" w:space="0" w:color="auto"/>
            </w:tcBorders>
            <w:vAlign w:val="center"/>
          </w:tcPr>
          <w:p w14:paraId="393D689A" w14:textId="45524989"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03E2AB4C" w14:textId="6F0E101D"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29D243C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027FC400"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A8EF423"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81334B2" w14:textId="77777777" w:rsidTr="00C42792">
        <w:trPr>
          <w:trHeight w:val="459"/>
        </w:trPr>
        <w:tc>
          <w:tcPr>
            <w:tcW w:w="2373" w:type="dxa"/>
            <w:gridSpan w:val="2"/>
            <w:tcBorders>
              <w:top w:val="single" w:sz="4" w:space="0" w:color="auto"/>
            </w:tcBorders>
            <w:vAlign w:val="center"/>
          </w:tcPr>
          <w:p w14:paraId="736F5C2F" w14:textId="7E229046"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12307B8D" w14:textId="77777777" w:rsidR="00C42792" w:rsidRPr="00294705" w:rsidRDefault="00C42792" w:rsidP="00294705">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69008917"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54983263"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DD1E38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1536D4F" w14:textId="77777777" w:rsidTr="00C42792">
        <w:trPr>
          <w:trHeight w:val="459"/>
        </w:trPr>
        <w:tc>
          <w:tcPr>
            <w:tcW w:w="2373" w:type="dxa"/>
            <w:gridSpan w:val="2"/>
            <w:tcBorders>
              <w:top w:val="single" w:sz="4" w:space="0" w:color="auto"/>
            </w:tcBorders>
            <w:vAlign w:val="center"/>
          </w:tcPr>
          <w:p w14:paraId="03D96B68" w14:textId="6D2791B0"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46FA26FC" w14:textId="098D2020"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05B65FDA" w14:textId="77777777" w:rsidR="00C42792" w:rsidRPr="00B54B0F" w:rsidRDefault="00C42792" w:rsidP="00C4279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4087DA8E"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6D84171"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683B8ACD" w14:textId="77777777" w:rsidTr="00C42792">
        <w:trPr>
          <w:trHeight w:val="459"/>
        </w:trPr>
        <w:tc>
          <w:tcPr>
            <w:tcW w:w="2373" w:type="dxa"/>
            <w:gridSpan w:val="2"/>
            <w:tcBorders>
              <w:top w:val="single" w:sz="4" w:space="0" w:color="auto"/>
            </w:tcBorders>
            <w:vAlign w:val="center"/>
          </w:tcPr>
          <w:p w14:paraId="189540B3" w14:textId="019508C5"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30DFD411" w14:textId="77777777" w:rsidR="00C42792" w:rsidRPr="00B54B0F" w:rsidRDefault="00C42792" w:rsidP="00C42792">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15D75D21" w14:textId="5C0F3732" w:rsidR="00C42792" w:rsidRPr="00461774" w:rsidRDefault="00C42792" w:rsidP="00C4279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21C8360" w14:textId="77777777" w:rsidR="00C42792" w:rsidRPr="00461774" w:rsidRDefault="00C42792" w:rsidP="00C4279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1AE898D3" w14:textId="77777777" w:rsidR="00C42792" w:rsidRPr="00587538" w:rsidRDefault="00C42792" w:rsidP="00C42792">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E06A41" w14:paraId="0868DB12" w14:textId="77777777" w:rsidTr="00A13EF1">
        <w:trPr>
          <w:trHeight w:val="363"/>
        </w:trPr>
        <w:tc>
          <w:tcPr>
            <w:tcW w:w="9493" w:type="dxa"/>
            <w:gridSpan w:val="12"/>
            <w:tcBorders>
              <w:bottom w:val="single" w:sz="4" w:space="0" w:color="auto"/>
            </w:tcBorders>
            <w:shd w:val="clear" w:color="auto" w:fill="F2F2F2" w:themeFill="background1" w:themeFillShade="F2"/>
            <w:vAlign w:val="center"/>
          </w:tcPr>
          <w:p w14:paraId="69CD6A03" w14:textId="77777777" w:rsidR="00E06A41" w:rsidRDefault="00E06A41" w:rsidP="00A13EF1">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E06A41" w14:paraId="2E57F719" w14:textId="77777777" w:rsidTr="00A13EF1">
        <w:trPr>
          <w:trHeight w:val="284"/>
        </w:trPr>
        <w:tc>
          <w:tcPr>
            <w:tcW w:w="2172" w:type="dxa"/>
            <w:shd w:val="clear" w:color="auto" w:fill="auto"/>
            <w:vAlign w:val="center"/>
          </w:tcPr>
          <w:p w14:paraId="39A8FD2F" w14:textId="77777777" w:rsidR="00E06A41" w:rsidRPr="00A37EFF" w:rsidRDefault="00E06A41" w:rsidP="00A13EF1">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2305BE08" w14:textId="6527AD5B" w:rsidR="00E06A41" w:rsidRPr="00C42792" w:rsidRDefault="00E06A41" w:rsidP="00A13EF1">
            <w:pPr>
              <w:spacing w:before="60" w:beforeAutospacing="0" w:after="60"/>
              <w:jc w:val="left"/>
              <w:rPr>
                <w:rFonts w:ascii="Tahoma" w:hAnsi="Tahoma" w:cs="Tahoma"/>
                <w:b/>
                <w:bCs/>
              </w:rPr>
            </w:pPr>
            <w:r>
              <w:rPr>
                <w:rFonts w:ascii="Tahoma" w:hAnsi="Tahoma" w:cs="Tahoma"/>
                <w:b/>
                <w:bCs/>
              </w:rPr>
              <w:t>2</w:t>
            </w:r>
          </w:p>
        </w:tc>
      </w:tr>
      <w:tr w:rsidR="00E06A41" w14:paraId="32F83683" w14:textId="77777777" w:rsidTr="00A13EF1">
        <w:trPr>
          <w:trHeight w:val="284"/>
        </w:trPr>
        <w:tc>
          <w:tcPr>
            <w:tcW w:w="2172" w:type="dxa"/>
            <w:vAlign w:val="center"/>
          </w:tcPr>
          <w:p w14:paraId="7FAF4AC7"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02D4A630" w14:textId="5A77A998" w:rsidR="00E06A41" w:rsidRPr="00E06A41" w:rsidRDefault="00D87569" w:rsidP="00A13EF1">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E06A41" w14:paraId="4D6C8C33" w14:textId="77777777" w:rsidTr="00A13EF1">
        <w:trPr>
          <w:trHeight w:val="284"/>
        </w:trPr>
        <w:tc>
          <w:tcPr>
            <w:tcW w:w="2172" w:type="dxa"/>
            <w:vAlign w:val="center"/>
          </w:tcPr>
          <w:p w14:paraId="77500679"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54153A5B" w14:textId="77777777" w:rsidR="00E06A41" w:rsidRPr="00E06A41" w:rsidRDefault="00E06A41" w:rsidP="00A13EF1">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 ή </w:t>
            </w:r>
            <w:r w:rsidRPr="00E06A41">
              <w:rPr>
                <w:rFonts w:ascii="Tahoma" w:hAnsi="Tahoma" w:cs="Tahoma"/>
                <w:b/>
                <w:bCs/>
                <w:sz w:val="22"/>
                <w:szCs w:val="22"/>
                <w:highlight w:val="yellow"/>
              </w:rPr>
              <w:t>ΦΟΡΕΑ</w:t>
            </w:r>
            <w:r w:rsidRPr="00E06A41">
              <w:rPr>
                <w:rFonts w:ascii="Tahoma" w:hAnsi="Tahoma" w:cs="Tahoma"/>
                <w:b/>
                <w:bCs/>
                <w:sz w:val="20"/>
                <w:szCs w:val="20"/>
                <w:highlight w:val="yellow"/>
              </w:rPr>
              <w:t xml:space="preserve"> ………….(ΣΥΜΠΛΗΡΩΣΗ)</w:t>
            </w:r>
          </w:p>
        </w:tc>
      </w:tr>
      <w:tr w:rsidR="00E06A41" w14:paraId="41C66ECB" w14:textId="77777777" w:rsidTr="00A13EF1">
        <w:trPr>
          <w:trHeight w:val="284"/>
        </w:trPr>
        <w:tc>
          <w:tcPr>
            <w:tcW w:w="2172" w:type="dxa"/>
            <w:vAlign w:val="center"/>
          </w:tcPr>
          <w:p w14:paraId="584B63E2"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5F43A965" w14:textId="77777777" w:rsidR="00E06A41" w:rsidRPr="00C42792" w:rsidRDefault="00E06A41" w:rsidP="00A13EF1">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E06A41" w14:paraId="261AD74C" w14:textId="77777777" w:rsidTr="00A13EF1">
        <w:trPr>
          <w:trHeight w:val="284"/>
        </w:trPr>
        <w:tc>
          <w:tcPr>
            <w:tcW w:w="2172" w:type="dxa"/>
            <w:vAlign w:val="center"/>
          </w:tcPr>
          <w:p w14:paraId="7495392F"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1BBFBF4E" w14:textId="77777777" w:rsidR="00E06A41" w:rsidRPr="00553616" w:rsidRDefault="00E06A41" w:rsidP="00A13EF1">
            <w:pPr>
              <w:spacing w:before="60" w:beforeAutospacing="0" w:after="60"/>
              <w:jc w:val="left"/>
              <w:rPr>
                <w:rFonts w:ascii="Tahoma" w:hAnsi="Tahoma" w:cs="Tahoma"/>
              </w:rPr>
            </w:pPr>
            <w:r>
              <w:rPr>
                <w:rFonts w:ascii="Arial" w:hAnsi="Arial"/>
                <w:color w:val="000000"/>
                <w:sz w:val="18"/>
                <w:szCs w:val="18"/>
              </w:rPr>
              <w:t>ΝΑΙ</w:t>
            </w:r>
          </w:p>
        </w:tc>
      </w:tr>
      <w:tr w:rsidR="00E06A41" w14:paraId="730A8A58" w14:textId="77777777" w:rsidTr="00A13EF1">
        <w:tc>
          <w:tcPr>
            <w:tcW w:w="2172" w:type="dxa"/>
            <w:vAlign w:val="center"/>
          </w:tcPr>
          <w:p w14:paraId="6EC24EC8"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2F553622" w14:textId="77777777" w:rsidR="00E06A41" w:rsidRPr="00A37EFF" w:rsidRDefault="00E06A41" w:rsidP="00A13EF1">
            <w:pPr>
              <w:spacing w:before="60" w:beforeAutospacing="0" w:after="60"/>
              <w:jc w:val="left"/>
              <w:rPr>
                <w:rFonts w:ascii="Tahoma" w:hAnsi="Tahoma" w:cs="Tahoma"/>
                <w:lang w:val="en-US"/>
              </w:rPr>
            </w:pPr>
            <w:r>
              <w:rPr>
                <w:rFonts w:ascii="Arial" w:hAnsi="Arial"/>
                <w:color w:val="000000"/>
                <w:sz w:val="18"/>
                <w:szCs w:val="18"/>
              </w:rPr>
              <w:t>OXI</w:t>
            </w:r>
          </w:p>
        </w:tc>
      </w:tr>
      <w:tr w:rsidR="00E06A41" w:rsidRPr="008915CE" w14:paraId="717375B4" w14:textId="77777777" w:rsidTr="00A13EF1">
        <w:trPr>
          <w:trHeight w:val="435"/>
        </w:trPr>
        <w:tc>
          <w:tcPr>
            <w:tcW w:w="3713" w:type="dxa"/>
            <w:gridSpan w:val="4"/>
            <w:vAlign w:val="center"/>
          </w:tcPr>
          <w:p w14:paraId="766A438F"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65AEACDF" w14:textId="77777777" w:rsidR="00E06A41" w:rsidRPr="00A37EFF" w:rsidRDefault="00E06A41" w:rsidP="00A13EF1">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792AE4D0"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7D98FECA" w14:textId="77777777" w:rsidR="00E06A41" w:rsidRPr="00A37EFF" w:rsidRDefault="00E06A41" w:rsidP="00A13EF1">
            <w:pPr>
              <w:spacing w:before="60" w:beforeAutospacing="0" w:after="60"/>
              <w:jc w:val="left"/>
              <w:rPr>
                <w:rFonts w:ascii="Tahoma" w:hAnsi="Tahoma" w:cs="Tahoma"/>
              </w:rPr>
            </w:pPr>
            <w:r>
              <w:rPr>
                <w:rFonts w:ascii="Tahoma" w:hAnsi="Tahoma" w:cs="Tahoma"/>
              </w:rPr>
              <w:t>Χ</w:t>
            </w:r>
          </w:p>
        </w:tc>
      </w:tr>
      <w:tr w:rsidR="00E06A41" w:rsidRPr="008915CE" w14:paraId="1959AEA9" w14:textId="77777777" w:rsidTr="00A13EF1">
        <w:trPr>
          <w:trHeight w:val="511"/>
        </w:trPr>
        <w:tc>
          <w:tcPr>
            <w:tcW w:w="3713" w:type="dxa"/>
            <w:gridSpan w:val="4"/>
            <w:vAlign w:val="center"/>
          </w:tcPr>
          <w:p w14:paraId="75777100" w14:textId="77777777" w:rsidR="00E06A41" w:rsidRPr="00A37EFF"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0236FB86" w14:textId="77777777" w:rsidR="00E06A41" w:rsidRPr="00A37EFF" w:rsidRDefault="00E06A41" w:rsidP="00A13EF1">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125BF429" w14:textId="77777777" w:rsidR="00E06A41" w:rsidRPr="00832F33"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6CB29060" w14:textId="77777777" w:rsidR="00E06A41" w:rsidRPr="00A37EFF" w:rsidRDefault="00E06A41" w:rsidP="00A13EF1">
            <w:pPr>
              <w:spacing w:before="60" w:beforeAutospacing="0" w:after="60"/>
              <w:jc w:val="left"/>
              <w:rPr>
                <w:rFonts w:ascii="Tahoma" w:hAnsi="Tahoma" w:cs="Tahoma"/>
              </w:rPr>
            </w:pPr>
          </w:p>
        </w:tc>
      </w:tr>
      <w:tr w:rsidR="00E06A41" w:rsidRPr="005D5506" w14:paraId="0C298408" w14:textId="77777777" w:rsidTr="00A13EF1">
        <w:tc>
          <w:tcPr>
            <w:tcW w:w="9493" w:type="dxa"/>
            <w:gridSpan w:val="12"/>
            <w:shd w:val="clear" w:color="auto" w:fill="F2F2F2" w:themeFill="background1" w:themeFillShade="F2"/>
            <w:vAlign w:val="center"/>
          </w:tcPr>
          <w:p w14:paraId="208E3F92" w14:textId="77777777" w:rsidR="00E06A41" w:rsidRPr="005D5506" w:rsidRDefault="00E06A41" w:rsidP="00A13EF1">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E06A41" w:rsidRPr="008915CE" w14:paraId="0DF22F96" w14:textId="77777777" w:rsidTr="00A13EF1">
        <w:trPr>
          <w:trHeight w:val="631"/>
        </w:trPr>
        <w:tc>
          <w:tcPr>
            <w:tcW w:w="9493" w:type="dxa"/>
            <w:gridSpan w:val="12"/>
            <w:vAlign w:val="center"/>
          </w:tcPr>
          <w:p w14:paraId="2FBADF07" w14:textId="77777777" w:rsidR="00E06A41" w:rsidRPr="00221958"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2F0AEB42" w14:textId="77777777" w:rsidR="00E06A41" w:rsidRPr="00221958" w:rsidRDefault="00E06A41" w:rsidP="00A13EF1">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Pr="00221958">
              <w:rPr>
                <w:rFonts w:ascii="Arial" w:eastAsiaTheme="minorHAnsi" w:hAnsi="Arial" w:cs="Arial"/>
                <w:sz w:val="18"/>
                <w:szCs w:val="18"/>
                <w:lang w:eastAsia="en-US" w:bidi="he-IL"/>
              </w:rPr>
              <w:t xml:space="preserve">) Άρθρο 101 του Ν.5041/2023 (ΦΕΚ Α’ 87) </w:t>
            </w:r>
          </w:p>
          <w:p w14:paraId="50F0030A" w14:textId="77777777" w:rsidR="00E06A41" w:rsidRDefault="00E06A41" w:rsidP="00A13EF1">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Pr="00221958">
              <w:rPr>
                <w:rFonts w:ascii="Arial" w:eastAsiaTheme="minorHAnsi" w:hAnsi="Arial" w:cs="Arial"/>
                <w:sz w:val="18"/>
                <w:szCs w:val="18"/>
                <w:lang w:eastAsia="en-US" w:bidi="he-IL"/>
              </w:rPr>
              <w:t xml:space="preserve">) Οδηγός Εφαρμογής και Λειτουργίας </w:t>
            </w:r>
            <w:r>
              <w:rPr>
                <w:rFonts w:ascii="Arial" w:eastAsiaTheme="minorHAnsi" w:hAnsi="Arial" w:cs="Arial"/>
                <w:sz w:val="18"/>
                <w:szCs w:val="18"/>
                <w:lang w:eastAsia="en-US" w:bidi="he-IL"/>
              </w:rPr>
              <w:t xml:space="preserve">Δομών Παροχής Βασικών Αγαθών </w:t>
            </w:r>
            <w:r w:rsidRPr="00221958">
              <w:rPr>
                <w:rFonts w:ascii="Arial" w:eastAsiaTheme="minorHAnsi" w:hAnsi="Arial" w:cs="Arial"/>
                <w:sz w:val="18"/>
                <w:szCs w:val="18"/>
                <w:lang w:eastAsia="en-US" w:bidi="he-IL"/>
              </w:rPr>
              <w:t>(ΕΥΣΕΚΤ, Μάϊος, 2023).</w:t>
            </w:r>
          </w:p>
          <w:p w14:paraId="22B17C16" w14:textId="77777777" w:rsidR="00E06A41" w:rsidRPr="00C4650C" w:rsidRDefault="00E06A41" w:rsidP="00A13EF1">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Pr="00074216">
              <w:rPr>
                <w:rFonts w:ascii="Arial" w:eastAsiaTheme="minorHAnsi" w:hAnsi="Arial" w:cs="Arial"/>
                <w:sz w:val="18"/>
                <w:szCs w:val="18"/>
                <w:lang w:eastAsia="en-US" w:bidi="he-IL"/>
              </w:rPr>
              <w:t xml:space="preserve">)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p>
        </w:tc>
      </w:tr>
      <w:tr w:rsidR="00E06A41" w:rsidRPr="008915CE" w14:paraId="1AF6C302" w14:textId="77777777" w:rsidTr="00A13EF1">
        <w:trPr>
          <w:trHeight w:val="852"/>
        </w:trPr>
        <w:tc>
          <w:tcPr>
            <w:tcW w:w="9493" w:type="dxa"/>
            <w:gridSpan w:val="12"/>
            <w:vAlign w:val="center"/>
          </w:tcPr>
          <w:p w14:paraId="1F184DEF" w14:textId="77777777" w:rsidR="00E06A41" w:rsidRPr="00074216"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02728565" w14:textId="77777777" w:rsidR="00E06A41" w:rsidRDefault="00E06A41" w:rsidP="00A13EF1">
            <w:pPr>
              <w:autoSpaceDE w:val="0"/>
              <w:autoSpaceDN w:val="0"/>
              <w:adjustRightInd w:val="0"/>
              <w:spacing w:before="0" w:beforeAutospacing="0"/>
              <w:rPr>
                <w:rFonts w:ascii="Arial" w:eastAsiaTheme="minorHAnsi" w:hAnsi="Arial" w:cs="Arial"/>
                <w:sz w:val="18"/>
                <w:szCs w:val="18"/>
                <w:lang w:eastAsia="en-US" w:bidi="he-IL"/>
              </w:rPr>
            </w:pPr>
          </w:p>
          <w:p w14:paraId="7E7436AC" w14:textId="77777777" w:rsidR="00E06A41" w:rsidRPr="00074216" w:rsidRDefault="00E06A41" w:rsidP="00A13EF1">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Pr>
                <w:rFonts w:ascii="Arial" w:eastAsiaTheme="minorHAnsi" w:hAnsi="Arial" w:cs="Arial"/>
                <w:sz w:val="18"/>
                <w:szCs w:val="18"/>
                <w:lang w:eastAsia="en-US" w:bidi="he-IL"/>
              </w:rPr>
              <w:t xml:space="preserve">α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Pr>
                <w:rFonts w:ascii="Arial" w:eastAsiaTheme="minorHAnsi" w:hAnsi="Arial" w:cs="Arial"/>
                <w:sz w:val="18"/>
                <w:szCs w:val="18"/>
                <w:lang w:eastAsia="en-US" w:bidi="he-IL"/>
              </w:rPr>
              <w:t>.</w:t>
            </w:r>
          </w:p>
          <w:p w14:paraId="4B627386" w14:textId="77777777" w:rsidR="00E06A41" w:rsidRPr="00074216" w:rsidRDefault="00E06A41" w:rsidP="00A13EF1">
            <w:pPr>
              <w:autoSpaceDE w:val="0"/>
              <w:autoSpaceDN w:val="0"/>
              <w:adjustRightInd w:val="0"/>
              <w:spacing w:before="0" w:beforeAutospacing="0"/>
              <w:jc w:val="left"/>
              <w:rPr>
                <w:rFonts w:ascii="Arial" w:eastAsiaTheme="minorHAnsi" w:hAnsi="Arial" w:cs="Arial"/>
                <w:sz w:val="18"/>
                <w:szCs w:val="18"/>
                <w:lang w:eastAsia="en-US" w:bidi="he-IL"/>
              </w:rPr>
            </w:pPr>
          </w:p>
        </w:tc>
      </w:tr>
      <w:tr w:rsidR="00E06A41" w:rsidRPr="008915CE" w14:paraId="0E5CB84C" w14:textId="77777777" w:rsidTr="00A13EF1">
        <w:trPr>
          <w:trHeight w:val="467"/>
        </w:trPr>
        <w:tc>
          <w:tcPr>
            <w:tcW w:w="3713" w:type="dxa"/>
            <w:gridSpan w:val="4"/>
            <w:vAlign w:val="center"/>
          </w:tcPr>
          <w:p w14:paraId="07A3E9B7" w14:textId="77777777" w:rsidR="00E06A41" w:rsidRPr="00DC22B4"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3649B79F" w14:textId="77777777" w:rsidR="00E06A41" w:rsidRPr="00221958" w:rsidRDefault="00E06A41" w:rsidP="00A13EF1">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01/01/2023</w:t>
            </w:r>
          </w:p>
        </w:tc>
        <w:tc>
          <w:tcPr>
            <w:tcW w:w="2625" w:type="dxa"/>
            <w:gridSpan w:val="5"/>
            <w:vAlign w:val="center"/>
          </w:tcPr>
          <w:p w14:paraId="451613B2" w14:textId="77777777" w:rsidR="00E06A41" w:rsidRPr="00221958" w:rsidRDefault="00E06A41" w:rsidP="00A13EF1">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AFE71B2" w14:textId="77777777" w:rsidR="00E06A41" w:rsidRPr="00221958" w:rsidRDefault="00E06A41" w:rsidP="00A13EF1">
            <w:pPr>
              <w:spacing w:before="60" w:beforeAutospacing="0" w:after="60"/>
              <w:jc w:val="center"/>
              <w:rPr>
                <w:rFonts w:ascii="Tahoma" w:hAnsi="Tahoma" w:cs="Tahoma"/>
              </w:rPr>
            </w:pPr>
            <w:r w:rsidRPr="00221958">
              <w:rPr>
                <w:rFonts w:ascii="Tahoma" w:hAnsi="Tahoma" w:cs="Tahoma"/>
                <w:sz w:val="18"/>
                <w:szCs w:val="18"/>
              </w:rPr>
              <w:t>31.12.2025</w:t>
            </w:r>
          </w:p>
        </w:tc>
      </w:tr>
      <w:tr w:rsidR="00E06A41" w:rsidRPr="00450088" w14:paraId="08BC7238" w14:textId="77777777" w:rsidTr="00A13EF1">
        <w:trPr>
          <w:trHeight w:val="434"/>
        </w:trPr>
        <w:tc>
          <w:tcPr>
            <w:tcW w:w="9493" w:type="dxa"/>
            <w:gridSpan w:val="12"/>
            <w:shd w:val="clear" w:color="auto" w:fill="F2F2F2" w:themeFill="background1" w:themeFillShade="F2"/>
            <w:vAlign w:val="center"/>
          </w:tcPr>
          <w:p w14:paraId="1616EE30" w14:textId="77777777" w:rsidR="00E06A41" w:rsidRPr="00450088" w:rsidRDefault="00E06A41" w:rsidP="00A13EF1">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E06A41" w:rsidRPr="00450088" w14:paraId="1175413C" w14:textId="77777777" w:rsidTr="00A13EF1">
        <w:trPr>
          <w:trHeight w:val="363"/>
        </w:trPr>
        <w:tc>
          <w:tcPr>
            <w:tcW w:w="4899" w:type="dxa"/>
            <w:gridSpan w:val="5"/>
            <w:tcBorders>
              <w:bottom w:val="single" w:sz="4" w:space="0" w:color="auto"/>
            </w:tcBorders>
            <w:shd w:val="clear" w:color="auto" w:fill="F2F2F2" w:themeFill="background1" w:themeFillShade="F2"/>
            <w:vAlign w:val="center"/>
          </w:tcPr>
          <w:p w14:paraId="40768C76" w14:textId="77777777" w:rsidR="00E06A41" w:rsidRPr="00450088" w:rsidRDefault="00E06A41" w:rsidP="00A13EF1">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1EF75499" w14:textId="77777777" w:rsidR="00E06A41" w:rsidRPr="00450088" w:rsidRDefault="00E06A41" w:rsidP="00A13EF1">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E06A41" w:rsidRPr="00450088" w14:paraId="636A8CB6" w14:textId="77777777" w:rsidTr="00A13EF1">
        <w:trPr>
          <w:trHeight w:val="567"/>
        </w:trPr>
        <w:tc>
          <w:tcPr>
            <w:tcW w:w="2373" w:type="dxa"/>
            <w:gridSpan w:val="2"/>
            <w:tcBorders>
              <w:bottom w:val="single" w:sz="4" w:space="0" w:color="auto"/>
            </w:tcBorders>
            <w:vAlign w:val="center"/>
          </w:tcPr>
          <w:p w14:paraId="5A54517E" w14:textId="77777777" w:rsidR="00E06A41" w:rsidRPr="00B54B0F" w:rsidRDefault="00E06A41" w:rsidP="00A13EF1">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6FC73F8A" w14:textId="77777777" w:rsidR="00E06A41" w:rsidRPr="00B54B0F" w:rsidRDefault="00E06A41" w:rsidP="00A13EF1">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9DD7922" w14:textId="77777777" w:rsidR="00E06A41" w:rsidRPr="000B6846"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507CEBB0" w14:textId="77777777" w:rsidR="00E06A41" w:rsidRPr="00450088" w:rsidRDefault="00E06A41" w:rsidP="00A13EF1">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E06A41" w:rsidRPr="008915CE" w14:paraId="052F754D" w14:textId="77777777" w:rsidTr="00A13EF1">
        <w:trPr>
          <w:trHeight w:val="471"/>
        </w:trPr>
        <w:tc>
          <w:tcPr>
            <w:tcW w:w="2373" w:type="dxa"/>
            <w:gridSpan w:val="2"/>
            <w:tcBorders>
              <w:bottom w:val="single" w:sz="4" w:space="0" w:color="auto"/>
            </w:tcBorders>
            <w:vAlign w:val="center"/>
          </w:tcPr>
          <w:p w14:paraId="09A510CA" w14:textId="77777777" w:rsidR="00E06A41" w:rsidRPr="00B54B0F" w:rsidRDefault="00E06A41" w:rsidP="00A13EF1">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1C81D3BA" w14:textId="77777777" w:rsidR="00E06A41" w:rsidRPr="00B54B0F" w:rsidRDefault="00E06A41" w:rsidP="00A13EF1">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3BA43ED8"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270BA7C2" w14:textId="77777777" w:rsidR="00E06A41" w:rsidRPr="00587538" w:rsidRDefault="00E06A41" w:rsidP="00A13EF1">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E06A41" w:rsidRPr="008915CE" w14:paraId="173FACF7" w14:textId="77777777" w:rsidTr="00A13EF1">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08B3CAD1"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4785E1C"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48BF3C20"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6B727D73"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22439F36" w14:textId="77777777" w:rsidR="00E06A41" w:rsidRPr="00B54B0F" w:rsidRDefault="00E06A41" w:rsidP="00A13EF1">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E06A41" w:rsidRPr="008E022F" w14:paraId="72B73B41" w14:textId="77777777" w:rsidTr="00A13EF1">
        <w:trPr>
          <w:trHeight w:val="459"/>
        </w:trPr>
        <w:tc>
          <w:tcPr>
            <w:tcW w:w="2373" w:type="dxa"/>
            <w:gridSpan w:val="2"/>
            <w:tcBorders>
              <w:top w:val="single" w:sz="4" w:space="0" w:color="auto"/>
            </w:tcBorders>
            <w:vAlign w:val="center"/>
          </w:tcPr>
          <w:p w14:paraId="00DB4B1D" w14:textId="77777777" w:rsidR="00E06A41" w:rsidRPr="00B54B0F" w:rsidRDefault="00E06A41" w:rsidP="00A13EF1">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77DD40AB" w14:textId="77777777" w:rsidR="00E06A41" w:rsidRPr="00294705" w:rsidRDefault="00E06A41" w:rsidP="00A13EF1">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7E06D59B" w14:textId="77777777" w:rsidR="00E06A41" w:rsidRPr="00B54B0F" w:rsidRDefault="00E06A41" w:rsidP="00A13EF1">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673D9FDB" w14:textId="77777777" w:rsidR="00E06A41" w:rsidRPr="00B54B0F" w:rsidRDefault="00E06A41" w:rsidP="00A13EF1">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22A7AD6" w14:textId="77777777" w:rsidR="00E06A41" w:rsidRPr="00587538" w:rsidRDefault="00E06A41" w:rsidP="00A13EF1">
            <w:pPr>
              <w:tabs>
                <w:tab w:val="left" w:pos="311"/>
              </w:tabs>
              <w:spacing w:before="60" w:beforeAutospacing="0" w:after="60"/>
              <w:jc w:val="center"/>
              <w:rPr>
                <w:rFonts w:ascii="Tahoma" w:hAnsi="Tahoma" w:cs="Tahoma"/>
                <w:i/>
              </w:rPr>
            </w:pPr>
          </w:p>
        </w:tc>
      </w:tr>
      <w:tr w:rsidR="00E06A41" w:rsidRPr="008E022F" w14:paraId="1E93FE95" w14:textId="77777777" w:rsidTr="00A13EF1">
        <w:trPr>
          <w:trHeight w:val="459"/>
        </w:trPr>
        <w:tc>
          <w:tcPr>
            <w:tcW w:w="2373" w:type="dxa"/>
            <w:gridSpan w:val="2"/>
            <w:tcBorders>
              <w:top w:val="single" w:sz="4" w:space="0" w:color="auto"/>
            </w:tcBorders>
            <w:vAlign w:val="center"/>
          </w:tcPr>
          <w:p w14:paraId="7A6932CE" w14:textId="77777777" w:rsidR="00E06A41" w:rsidRPr="00B54B0F" w:rsidRDefault="00E06A41" w:rsidP="00A13EF1">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30CF1554" w14:textId="77777777" w:rsidR="00E06A41" w:rsidRPr="00294705" w:rsidRDefault="00E06A41" w:rsidP="00A13EF1">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1372012C" w14:textId="77777777" w:rsidR="00E06A41" w:rsidRPr="00B54B0F" w:rsidRDefault="00E06A41" w:rsidP="00A13EF1">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17A3BDAB" w14:textId="77777777" w:rsidR="00E06A41" w:rsidRPr="00B54B0F" w:rsidRDefault="00E06A41" w:rsidP="00A13EF1">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FB003F0" w14:textId="77777777" w:rsidR="00E06A41" w:rsidRPr="00587538" w:rsidRDefault="00E06A41" w:rsidP="00A13EF1">
            <w:pPr>
              <w:tabs>
                <w:tab w:val="left" w:pos="311"/>
              </w:tabs>
              <w:spacing w:before="60" w:beforeAutospacing="0" w:after="60"/>
              <w:jc w:val="center"/>
              <w:rPr>
                <w:rFonts w:ascii="Tahoma" w:hAnsi="Tahoma" w:cs="Tahoma"/>
                <w:i/>
              </w:rPr>
            </w:pPr>
          </w:p>
        </w:tc>
      </w:tr>
      <w:tr w:rsidR="00E06A41" w:rsidRPr="008E022F" w14:paraId="1A1C992F" w14:textId="77777777" w:rsidTr="00A13EF1">
        <w:trPr>
          <w:trHeight w:val="459"/>
        </w:trPr>
        <w:tc>
          <w:tcPr>
            <w:tcW w:w="2373" w:type="dxa"/>
            <w:gridSpan w:val="2"/>
            <w:tcBorders>
              <w:top w:val="single" w:sz="4" w:space="0" w:color="auto"/>
            </w:tcBorders>
            <w:vAlign w:val="center"/>
          </w:tcPr>
          <w:p w14:paraId="2E9A5F4A" w14:textId="77777777" w:rsidR="00E06A41" w:rsidRPr="00B54B0F" w:rsidRDefault="00E06A41" w:rsidP="00A13EF1">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73466675" w14:textId="77777777" w:rsidR="00E06A41" w:rsidRPr="00294705" w:rsidRDefault="00E06A41" w:rsidP="00A13EF1">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6ED588C4" w14:textId="77777777" w:rsidR="00E06A41" w:rsidRPr="00B54B0F" w:rsidRDefault="00E06A41" w:rsidP="00A13EF1">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10ECC78F" w14:textId="77777777" w:rsidR="00E06A41" w:rsidRPr="00B54B0F" w:rsidRDefault="00E06A41" w:rsidP="00A13EF1">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6B07244" w14:textId="77777777" w:rsidR="00E06A41" w:rsidRPr="00587538" w:rsidRDefault="00E06A41" w:rsidP="00A13EF1">
            <w:pPr>
              <w:tabs>
                <w:tab w:val="left" w:pos="311"/>
              </w:tabs>
              <w:spacing w:before="60" w:beforeAutospacing="0" w:after="60"/>
              <w:jc w:val="center"/>
              <w:rPr>
                <w:rFonts w:ascii="Tahoma" w:hAnsi="Tahoma" w:cs="Tahoma"/>
                <w:i/>
              </w:rPr>
            </w:pPr>
          </w:p>
        </w:tc>
      </w:tr>
      <w:tr w:rsidR="00E06A41" w:rsidRPr="008E022F" w14:paraId="4225656D" w14:textId="77777777" w:rsidTr="00A13EF1">
        <w:trPr>
          <w:trHeight w:val="459"/>
        </w:trPr>
        <w:tc>
          <w:tcPr>
            <w:tcW w:w="2373" w:type="dxa"/>
            <w:gridSpan w:val="2"/>
            <w:tcBorders>
              <w:top w:val="single" w:sz="4" w:space="0" w:color="auto"/>
            </w:tcBorders>
            <w:vAlign w:val="center"/>
          </w:tcPr>
          <w:p w14:paraId="562D6AED" w14:textId="77777777" w:rsidR="00E06A41" w:rsidRPr="00B54B0F" w:rsidRDefault="00E06A41" w:rsidP="00A13EF1">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276BF18C" w14:textId="77777777" w:rsidR="00E06A41" w:rsidRPr="00294705" w:rsidRDefault="00E06A41" w:rsidP="00A13EF1">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731E4D77" w14:textId="77777777" w:rsidR="00E06A41" w:rsidRPr="00B54B0F" w:rsidRDefault="00E06A41" w:rsidP="00A13EF1">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6C8EC49D" w14:textId="77777777" w:rsidR="00E06A41" w:rsidRPr="00B54B0F" w:rsidRDefault="00E06A41" w:rsidP="00A13EF1">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C19BAF0" w14:textId="77777777" w:rsidR="00E06A41" w:rsidRPr="00587538" w:rsidRDefault="00E06A41" w:rsidP="00A13EF1">
            <w:pPr>
              <w:tabs>
                <w:tab w:val="left" w:pos="311"/>
              </w:tabs>
              <w:spacing w:before="60" w:beforeAutospacing="0" w:after="60"/>
              <w:jc w:val="center"/>
              <w:rPr>
                <w:rFonts w:ascii="Tahoma" w:hAnsi="Tahoma" w:cs="Tahoma"/>
                <w:i/>
              </w:rPr>
            </w:pPr>
          </w:p>
        </w:tc>
      </w:tr>
      <w:tr w:rsidR="00E06A41" w:rsidRPr="008E022F" w14:paraId="6B2A68DF" w14:textId="77777777" w:rsidTr="00A13EF1">
        <w:trPr>
          <w:trHeight w:val="459"/>
        </w:trPr>
        <w:tc>
          <w:tcPr>
            <w:tcW w:w="2373" w:type="dxa"/>
            <w:gridSpan w:val="2"/>
            <w:tcBorders>
              <w:top w:val="single" w:sz="4" w:space="0" w:color="auto"/>
            </w:tcBorders>
            <w:vAlign w:val="center"/>
          </w:tcPr>
          <w:p w14:paraId="2FB0D114" w14:textId="77777777" w:rsidR="00E06A41" w:rsidRPr="00B54B0F" w:rsidRDefault="00E06A41" w:rsidP="00A13EF1">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2D51B4DF" w14:textId="77777777" w:rsidR="00E06A41" w:rsidRPr="00B54B0F" w:rsidRDefault="00E06A41" w:rsidP="00A13EF1">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3294A93A" w14:textId="77777777" w:rsidR="00E06A41" w:rsidRPr="00461774" w:rsidRDefault="00E06A41" w:rsidP="00A13EF1">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C2CE439" w14:textId="77777777" w:rsidR="00E06A41" w:rsidRPr="00461774" w:rsidRDefault="00E06A41" w:rsidP="00A13EF1">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313C237E" w14:textId="77777777" w:rsidR="00E06A41" w:rsidRPr="00587538" w:rsidRDefault="00E06A41" w:rsidP="00A13EF1">
            <w:pPr>
              <w:tabs>
                <w:tab w:val="left" w:pos="311"/>
              </w:tabs>
              <w:spacing w:before="60" w:beforeAutospacing="0" w:after="60"/>
              <w:jc w:val="center"/>
              <w:rPr>
                <w:rFonts w:ascii="Tahoma" w:hAnsi="Tahoma" w:cs="Tahoma"/>
                <w:i/>
              </w:rPr>
            </w:pPr>
          </w:p>
        </w:tc>
      </w:tr>
    </w:tbl>
    <w:p w14:paraId="2BB4197A" w14:textId="4ED20317" w:rsidR="00E06A41" w:rsidRPr="00E06A41" w:rsidRDefault="00E06A41" w:rsidP="00976554">
      <w:pPr>
        <w:spacing w:before="0" w:beforeAutospacing="0"/>
        <w:jc w:val="left"/>
        <w:rPr>
          <w:rFonts w:ascii="Tahoma" w:hAnsi="Tahoma" w:cs="Tahoma"/>
          <w:iCs/>
          <w:color w:val="0070C0"/>
        </w:rPr>
      </w:pPr>
    </w:p>
    <w:p w14:paraId="043C5442" w14:textId="77777777" w:rsidR="00E06A41" w:rsidRDefault="00E06A41"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04BBD544" w:rsidR="00441978" w:rsidRPr="004E6562" w:rsidRDefault="00294705" w:rsidP="00976554">
            <w:pPr>
              <w:spacing w:before="120" w:beforeAutospacing="0" w:after="120"/>
              <w:ind w:left="530"/>
              <w:jc w:val="left"/>
              <w:rPr>
                <w:rFonts w:ascii="Tahoma" w:hAnsi="Tahoma" w:cs="Tahoma"/>
              </w:rPr>
            </w:pPr>
            <w:r w:rsidRPr="00136C91">
              <w:rPr>
                <w:rFonts w:ascii="Tahoma" w:hAnsi="Tahoma" w:cs="Tahoma"/>
                <w:sz w:val="18"/>
                <w:szCs w:val="18"/>
              </w:rPr>
              <w:t>36</w:t>
            </w: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294705" w:rsidRPr="004E6562" w14:paraId="7E71A0D6" w14:textId="77777777" w:rsidTr="00A13EF1">
        <w:tc>
          <w:tcPr>
            <w:tcW w:w="2977" w:type="dxa"/>
          </w:tcPr>
          <w:p w14:paraId="36F5081E"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vAlign w:val="center"/>
          </w:tcPr>
          <w:p w14:paraId="71454A2D" w14:textId="7AFC4304" w:rsidR="00294705" w:rsidRPr="004E6562" w:rsidRDefault="00294705" w:rsidP="00294705">
            <w:pPr>
              <w:pStyle w:val="a7"/>
              <w:spacing w:before="120" w:beforeAutospacing="0" w:after="120"/>
              <w:ind w:left="318"/>
              <w:contextualSpacing w:val="0"/>
              <w:jc w:val="left"/>
              <w:rPr>
                <w:rFonts w:ascii="Tahoma" w:hAnsi="Tahoma" w:cs="Tahoma"/>
              </w:rPr>
            </w:pPr>
            <w:r w:rsidRPr="00136C91">
              <w:rPr>
                <w:rFonts w:ascii="Arial" w:eastAsiaTheme="minorHAnsi" w:hAnsi="Arial" w:cs="Arial"/>
                <w:sz w:val="18"/>
                <w:szCs w:val="18"/>
                <w:lang w:eastAsia="en-US" w:bidi="he-IL"/>
              </w:rPr>
              <w:t>01/01/2023</w:t>
            </w:r>
          </w:p>
        </w:tc>
        <w:tc>
          <w:tcPr>
            <w:tcW w:w="2864" w:type="dxa"/>
          </w:tcPr>
          <w:p w14:paraId="0A3B940A"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3D34BBB6" w:rsidR="00294705" w:rsidRPr="004E6562" w:rsidRDefault="00294705" w:rsidP="00294705">
            <w:pPr>
              <w:spacing w:before="120" w:beforeAutospacing="0" w:after="120"/>
              <w:ind w:left="530"/>
              <w:jc w:val="left"/>
              <w:rPr>
                <w:rFonts w:ascii="Tahoma" w:hAnsi="Tahoma" w:cs="Tahoma"/>
              </w:rPr>
            </w:pPr>
            <w:r w:rsidRPr="00136C91">
              <w:rPr>
                <w:rFonts w:ascii="Tahoma" w:hAnsi="Tahoma" w:cs="Tahoma"/>
                <w:sz w:val="18"/>
                <w:szCs w:val="18"/>
              </w:rPr>
              <w:t>31.12.2025</w:t>
            </w: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3BAC07FA"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5825F95E" w:rsidR="00684A14" w:rsidRPr="003658F1" w:rsidRDefault="00461774" w:rsidP="00976554">
            <w:pPr>
              <w:spacing w:before="60" w:beforeAutospacing="0" w:after="60"/>
              <w:jc w:val="center"/>
              <w:rPr>
                <w:rFonts w:ascii="Tahoma" w:hAnsi="Tahoma" w:cs="Tahoma"/>
              </w:rPr>
            </w:pPr>
            <w:r>
              <w:rPr>
                <w:rFonts w:ascii="Tahoma" w:hAnsi="Tahoma" w:cs="Tahoma"/>
              </w:rPr>
              <w:t>ΔΕΝ ΑΦΟΡΑ</w:t>
            </w: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3F7FAE76"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4E6562" w14:paraId="7D55B1C8" w14:textId="77777777" w:rsidTr="005D5506">
        <w:trPr>
          <w:trHeight w:val="940"/>
        </w:trPr>
        <w:tc>
          <w:tcPr>
            <w:tcW w:w="9639" w:type="dxa"/>
            <w:gridSpan w:val="2"/>
            <w:vAlign w:val="center"/>
          </w:tcPr>
          <w:p w14:paraId="5665EAF8" w14:textId="695E916B" w:rsidR="00684A14" w:rsidRPr="00461774"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sz w:val="18"/>
                <w:szCs w:val="18"/>
                <w:highlight w:val="yellow"/>
              </w:rPr>
            </w:pPr>
            <w:r w:rsidRPr="003658F1">
              <w:rPr>
                <w:rFonts w:ascii="Tahoma" w:hAnsi="Tahoma" w:cs="Tahoma"/>
              </w:rPr>
              <w:t xml:space="preserve">ΜΕ ΠΟΙΟ ΤΡΟΠΟ ΔΙΑΣΦΑΛΙΖΕΤΑΙ  Η ΚΤΙΡΙΑΚΗ ΥΠΟΔΟΜΗ; </w:t>
            </w:r>
            <w:r w:rsidRPr="00461774">
              <w:rPr>
                <w:rFonts w:ascii="Tahoma" w:hAnsi="Tahoma" w:cs="Tahoma"/>
                <w:sz w:val="18"/>
                <w:szCs w:val="18"/>
                <w:highlight w:val="yellow"/>
              </w:rPr>
              <w:t>(</w:t>
            </w:r>
            <w:r w:rsidR="00461774" w:rsidRPr="00461774">
              <w:rPr>
                <w:rFonts w:ascii="Tahoma" w:hAnsi="Tahoma" w:cs="Tahoma"/>
                <w:sz w:val="18"/>
                <w:szCs w:val="18"/>
                <w:highlight w:val="yellow"/>
              </w:rPr>
              <w:t xml:space="preserve"> ΕΠΙΛΟΓΗ </w:t>
            </w:r>
            <w:r w:rsidRPr="00461774">
              <w:rPr>
                <w:rFonts w:ascii="Tahoma" w:hAnsi="Tahoma" w:cs="Tahoma"/>
                <w:sz w:val="18"/>
                <w:szCs w:val="18"/>
                <w:highlight w:val="yellow"/>
              </w:rPr>
              <w:t>ΚΥΡΙΟΤΗΤΑ, ΜΙΣΘΩΣΗ, ΠΑΡΑΧΩΡΗΣΗ,</w:t>
            </w:r>
            <w:r w:rsidR="000C1959" w:rsidRPr="00461774">
              <w:rPr>
                <w:rFonts w:ascii="Tahoma" w:hAnsi="Tahoma" w:cs="Tahoma"/>
                <w:sz w:val="18"/>
                <w:szCs w:val="18"/>
                <w:highlight w:val="yellow"/>
              </w:rPr>
              <w:t xml:space="preserve"> </w:t>
            </w:r>
            <w:r w:rsidRPr="00461774">
              <w:rPr>
                <w:rFonts w:ascii="Tahoma" w:hAnsi="Tahoma" w:cs="Tahoma"/>
                <w:sz w:val="18"/>
                <w:szCs w:val="18"/>
                <w:highlight w:val="yellow"/>
              </w:rPr>
              <w:t>ΑΓΟΡΑ)</w:t>
            </w:r>
          </w:p>
          <w:p w14:paraId="1EF41585" w14:textId="77777777" w:rsidR="00684A14" w:rsidRPr="00461774" w:rsidRDefault="00684A14" w:rsidP="00976554">
            <w:pPr>
              <w:tabs>
                <w:tab w:val="left" w:pos="273"/>
              </w:tabs>
              <w:spacing w:before="60" w:beforeAutospacing="0" w:after="60"/>
              <w:jc w:val="left"/>
              <w:rPr>
                <w:rFonts w:ascii="Tahoma" w:hAnsi="Tahoma" w:cs="Tahoma"/>
                <w:sz w:val="18"/>
                <w:szCs w:val="18"/>
                <w:highlight w:val="yellow"/>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41F2CF5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1B0810B9"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1F7648D3"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17D4824C"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4E97679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14:paraId="014D634D" w14:textId="216CE3DE" w:rsidR="00CD7D31" w:rsidRPr="00592AB5" w:rsidRDefault="00461774" w:rsidP="00976554">
            <w:pPr>
              <w:jc w:val="center"/>
              <w:rPr>
                <w:rFonts w:ascii="Tahoma" w:hAnsi="Tahoma" w:cs="Tahoma"/>
                <w:sz w:val="18"/>
                <w:szCs w:val="18"/>
              </w:rPr>
            </w:pPr>
            <w:r>
              <w:rPr>
                <w:rFonts w:ascii="Tahoma" w:hAnsi="Tahoma" w:cs="Tahoma"/>
                <w:sz w:val="18"/>
                <w:szCs w:val="18"/>
              </w:rPr>
              <w:t>Χ</w:t>
            </w: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16"/>
          <w:footerReference w:type="default" r:id="rId17"/>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D87569" w:rsidRPr="004E6562" w14:paraId="6F3ADC86" w14:textId="77777777" w:rsidTr="00AF4262">
        <w:trPr>
          <w:trHeight w:val="381"/>
        </w:trPr>
        <w:tc>
          <w:tcPr>
            <w:tcW w:w="1134" w:type="dxa"/>
            <w:vAlign w:val="center"/>
          </w:tcPr>
          <w:p w14:paraId="0CEFF456" w14:textId="77777777" w:rsidR="00D87569" w:rsidRPr="004E6562" w:rsidRDefault="00D87569" w:rsidP="00D87569">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4219CF90" w:rsidR="00D87569" w:rsidRPr="00221958" w:rsidRDefault="00D87569" w:rsidP="00D87569">
            <w:pPr>
              <w:tabs>
                <w:tab w:val="left" w:pos="284"/>
              </w:tabs>
              <w:spacing w:before="60" w:beforeAutospacing="0" w:after="60"/>
              <w:jc w:val="left"/>
              <w:rPr>
                <w:rFonts w:ascii="Tahoma" w:hAnsi="Tahoma" w:cs="Tahoma"/>
                <w:highlight w:val="yellow"/>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1AEF1A45" w14:textId="3B7A2665" w:rsidR="00D87569" w:rsidRPr="00B04369" w:rsidRDefault="00D87569" w:rsidP="00D87569">
            <w:pPr>
              <w:tabs>
                <w:tab w:val="left" w:pos="303"/>
              </w:tabs>
              <w:spacing w:before="60" w:beforeAutospacing="0" w:after="60"/>
              <w:rPr>
                <w:rFonts w:ascii="Tahoma" w:hAnsi="Tahoma" w:cs="Tahoma"/>
                <w:highlight w:val="yellow"/>
              </w:rPr>
            </w:pPr>
            <w:r w:rsidRPr="00B04369">
              <w:rPr>
                <w:rFonts w:ascii="Tahoma" w:hAnsi="Tahoma" w:cs="Tahoma"/>
              </w:rPr>
              <w:t>ΟΧΙ</w:t>
            </w:r>
          </w:p>
        </w:tc>
        <w:tc>
          <w:tcPr>
            <w:tcW w:w="1276" w:type="dxa"/>
            <w:vAlign w:val="center"/>
          </w:tcPr>
          <w:p w14:paraId="61CF8096" w14:textId="61FEA1F4" w:rsidR="00D87569" w:rsidRPr="00221958" w:rsidRDefault="00D87569" w:rsidP="00D87569">
            <w:pPr>
              <w:tabs>
                <w:tab w:val="left" w:pos="320"/>
              </w:tabs>
              <w:spacing w:before="60" w:beforeAutospacing="0" w:after="60"/>
              <w:jc w:val="left"/>
              <w:rPr>
                <w:rFonts w:ascii="Tahoma" w:hAnsi="Tahoma" w:cs="Tahoma"/>
                <w:highlight w:val="yellow"/>
              </w:rPr>
            </w:pPr>
            <w:bookmarkStart w:id="1" w:name="_GoBack"/>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bookmarkEnd w:id="1"/>
          </w:p>
        </w:tc>
        <w:tc>
          <w:tcPr>
            <w:tcW w:w="1163" w:type="dxa"/>
            <w:vAlign w:val="center"/>
          </w:tcPr>
          <w:p w14:paraId="7084EB2F" w14:textId="7198CB61" w:rsidR="00D87569" w:rsidRPr="00B04369" w:rsidRDefault="00D87569" w:rsidP="00D8756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363F4B1B" w14:textId="61E2E76D" w:rsidR="00D87569" w:rsidRPr="005420D9" w:rsidRDefault="00D87569" w:rsidP="00D87569">
            <w:pPr>
              <w:tabs>
                <w:tab w:val="left" w:pos="273"/>
              </w:tabs>
              <w:spacing w:before="60" w:beforeAutospacing="0" w:after="60"/>
              <w:jc w:val="left"/>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6439C4C0" w14:textId="3BBCC494" w:rsidR="00D87569" w:rsidRDefault="00D87569" w:rsidP="00D87569">
            <w:pPr>
              <w:tabs>
                <w:tab w:val="left" w:pos="234"/>
              </w:tabs>
              <w:spacing w:before="60" w:beforeAutospacing="0" w:after="60"/>
              <w:jc w:val="center"/>
              <w:rPr>
                <w:rFonts w:ascii="Tahoma" w:hAnsi="Tahoma" w:cs="Tahoma"/>
              </w:rPr>
            </w:pPr>
            <w:r>
              <w:rPr>
                <w:rFonts w:ascii="Tahoma" w:hAnsi="Tahoma" w:cs="Tahoma"/>
              </w:rPr>
              <w:t>Χ</w:t>
            </w:r>
          </w:p>
          <w:p w14:paraId="35312D57" w14:textId="7F41E0F5" w:rsidR="00D87569" w:rsidRPr="00B04369" w:rsidRDefault="00D87569" w:rsidP="00D87569">
            <w:pPr>
              <w:tabs>
                <w:tab w:val="left" w:pos="234"/>
              </w:tabs>
              <w:spacing w:before="60" w:beforeAutospacing="0" w:after="60"/>
              <w:jc w:val="center"/>
              <w:rPr>
                <w:rFonts w:ascii="Tahoma" w:hAnsi="Tahoma" w:cs="Tahoma"/>
              </w:rPr>
            </w:pPr>
          </w:p>
        </w:tc>
        <w:tc>
          <w:tcPr>
            <w:tcW w:w="1134" w:type="dxa"/>
          </w:tcPr>
          <w:p w14:paraId="27701666" w14:textId="77777777" w:rsidR="00D87569" w:rsidRDefault="00D87569" w:rsidP="00D87569">
            <w:pPr>
              <w:tabs>
                <w:tab w:val="left" w:pos="301"/>
              </w:tabs>
              <w:spacing w:before="60" w:beforeAutospacing="0" w:after="60"/>
              <w:jc w:val="center"/>
              <w:rPr>
                <w:rFonts w:ascii="Tahoma" w:hAnsi="Tahoma" w:cs="Tahoma"/>
              </w:rPr>
            </w:pPr>
          </w:p>
          <w:p w14:paraId="415412A4" w14:textId="77777777" w:rsidR="00D87569" w:rsidRDefault="00D87569" w:rsidP="00D87569">
            <w:pPr>
              <w:tabs>
                <w:tab w:val="left" w:pos="301"/>
              </w:tabs>
              <w:spacing w:before="60" w:beforeAutospacing="0" w:after="60"/>
              <w:jc w:val="center"/>
              <w:rPr>
                <w:rFonts w:ascii="Tahoma" w:hAnsi="Tahoma" w:cs="Tahoma"/>
              </w:rPr>
            </w:pPr>
          </w:p>
          <w:p w14:paraId="61E11574" w14:textId="77777777" w:rsidR="00D87569" w:rsidRDefault="00D87569" w:rsidP="00D87569">
            <w:pPr>
              <w:tabs>
                <w:tab w:val="left" w:pos="301"/>
              </w:tabs>
              <w:spacing w:before="60" w:beforeAutospacing="0" w:after="60"/>
              <w:jc w:val="center"/>
              <w:rPr>
                <w:rFonts w:ascii="Tahoma" w:hAnsi="Tahoma" w:cs="Tahoma"/>
              </w:rPr>
            </w:pPr>
          </w:p>
          <w:p w14:paraId="2404D107" w14:textId="77777777" w:rsidR="00D87569" w:rsidRDefault="00D87569" w:rsidP="00D87569">
            <w:pPr>
              <w:tabs>
                <w:tab w:val="left" w:pos="301"/>
              </w:tabs>
              <w:spacing w:before="60" w:beforeAutospacing="0" w:after="60"/>
              <w:jc w:val="center"/>
              <w:rPr>
                <w:rFonts w:ascii="Tahoma" w:hAnsi="Tahoma" w:cs="Tahoma"/>
              </w:rPr>
            </w:pPr>
          </w:p>
          <w:p w14:paraId="3AA536FA" w14:textId="1300E2AD" w:rsidR="00D87569" w:rsidRPr="00B04369" w:rsidRDefault="00D87569" w:rsidP="00D87569">
            <w:pPr>
              <w:tabs>
                <w:tab w:val="left" w:pos="301"/>
              </w:tabs>
              <w:spacing w:before="60" w:beforeAutospacing="0" w:after="60"/>
              <w:jc w:val="center"/>
              <w:rPr>
                <w:rFonts w:ascii="Tahoma" w:hAnsi="Tahoma" w:cs="Tahoma"/>
              </w:rPr>
            </w:pPr>
            <w:r>
              <w:rPr>
                <w:rFonts w:ascii="Tahoma" w:hAnsi="Tahoma" w:cs="Tahoma"/>
              </w:rPr>
              <w:t>χ</w:t>
            </w:r>
          </w:p>
        </w:tc>
      </w:tr>
      <w:tr w:rsidR="00D87569" w:rsidRPr="004E6562" w14:paraId="3AA70E19" w14:textId="77777777" w:rsidTr="00AF4262">
        <w:trPr>
          <w:trHeight w:val="381"/>
        </w:trPr>
        <w:tc>
          <w:tcPr>
            <w:tcW w:w="1134" w:type="dxa"/>
            <w:vAlign w:val="center"/>
          </w:tcPr>
          <w:p w14:paraId="65C91027" w14:textId="41F84C5D" w:rsidR="00D87569" w:rsidRPr="004E6562" w:rsidRDefault="00D87569" w:rsidP="00D87569">
            <w:pPr>
              <w:tabs>
                <w:tab w:val="left" w:pos="273"/>
              </w:tabs>
              <w:spacing w:before="60" w:beforeAutospacing="0" w:after="60"/>
              <w:jc w:val="left"/>
              <w:rPr>
                <w:rFonts w:ascii="Tahoma" w:hAnsi="Tahoma" w:cs="Tahoma"/>
                <w:sz w:val="15"/>
                <w:szCs w:val="15"/>
              </w:rPr>
            </w:pPr>
            <w:r>
              <w:rPr>
                <w:rFonts w:ascii="Tahoma" w:hAnsi="Tahoma" w:cs="Tahoma"/>
                <w:sz w:val="15"/>
                <w:szCs w:val="15"/>
              </w:rPr>
              <w:t>2</w:t>
            </w:r>
            <w:r w:rsidRPr="004E6562">
              <w:rPr>
                <w:rFonts w:ascii="Tahoma" w:hAnsi="Tahoma" w:cs="Tahoma"/>
                <w:sz w:val="15"/>
                <w:szCs w:val="15"/>
              </w:rPr>
              <w:t>.</w:t>
            </w:r>
          </w:p>
        </w:tc>
        <w:tc>
          <w:tcPr>
            <w:tcW w:w="1276" w:type="dxa"/>
            <w:vAlign w:val="center"/>
          </w:tcPr>
          <w:p w14:paraId="6D7D9303" w14:textId="7B26B0E7" w:rsidR="00D87569" w:rsidRPr="00221958" w:rsidRDefault="00D87569" w:rsidP="00D87569">
            <w:pPr>
              <w:tabs>
                <w:tab w:val="left" w:pos="284"/>
              </w:tabs>
              <w:spacing w:before="60" w:beforeAutospacing="0" w:after="60"/>
              <w:jc w:val="left"/>
              <w:rPr>
                <w:rFonts w:ascii="Tahoma" w:hAnsi="Tahoma" w:cs="Tahoma"/>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057DDB0C" w14:textId="139F9B29" w:rsidR="00D87569" w:rsidRPr="00B04369" w:rsidRDefault="00D87569" w:rsidP="00D87569">
            <w:pPr>
              <w:tabs>
                <w:tab w:val="left" w:pos="303"/>
              </w:tabs>
              <w:spacing w:before="60" w:beforeAutospacing="0" w:after="60"/>
              <w:rPr>
                <w:rFonts w:ascii="Tahoma" w:hAnsi="Tahoma" w:cs="Tahoma"/>
              </w:rPr>
            </w:pPr>
            <w:r w:rsidRPr="00B04369">
              <w:rPr>
                <w:rFonts w:ascii="Tahoma" w:hAnsi="Tahoma" w:cs="Tahoma"/>
              </w:rPr>
              <w:t>ΟΧΙ</w:t>
            </w:r>
          </w:p>
        </w:tc>
        <w:tc>
          <w:tcPr>
            <w:tcW w:w="1276" w:type="dxa"/>
            <w:vAlign w:val="center"/>
          </w:tcPr>
          <w:p w14:paraId="4848FFB3" w14:textId="411F0115" w:rsidR="00D87569" w:rsidRPr="00B04369" w:rsidRDefault="00D87569" w:rsidP="00D87569">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163" w:type="dxa"/>
            <w:vAlign w:val="center"/>
          </w:tcPr>
          <w:p w14:paraId="3386538A" w14:textId="1F5F26AF" w:rsidR="00D87569" w:rsidRPr="00B04369" w:rsidRDefault="00D87569" w:rsidP="00D8756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433FA2FC" w14:textId="72472E28" w:rsidR="00D87569" w:rsidRPr="00B04369" w:rsidRDefault="00D87569" w:rsidP="00D8756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301E0286" w14:textId="77777777" w:rsidR="00D87569" w:rsidRDefault="00D87569" w:rsidP="00D87569">
            <w:pPr>
              <w:tabs>
                <w:tab w:val="left" w:pos="234"/>
              </w:tabs>
              <w:spacing w:before="60" w:beforeAutospacing="0" w:after="60"/>
              <w:jc w:val="center"/>
              <w:rPr>
                <w:rFonts w:ascii="Tahoma" w:hAnsi="Tahoma" w:cs="Tahoma"/>
              </w:rPr>
            </w:pPr>
            <w:r>
              <w:rPr>
                <w:rFonts w:ascii="Tahoma" w:hAnsi="Tahoma" w:cs="Tahoma"/>
              </w:rPr>
              <w:t>Χ</w:t>
            </w:r>
          </w:p>
          <w:p w14:paraId="7B5C6CD1" w14:textId="77777777" w:rsidR="00D87569" w:rsidRDefault="00D87569" w:rsidP="00D87569">
            <w:pPr>
              <w:tabs>
                <w:tab w:val="left" w:pos="234"/>
              </w:tabs>
              <w:spacing w:before="60" w:beforeAutospacing="0" w:after="60"/>
              <w:jc w:val="center"/>
              <w:rPr>
                <w:rFonts w:ascii="Tahoma" w:hAnsi="Tahoma" w:cs="Tahoma"/>
              </w:rPr>
            </w:pPr>
          </w:p>
        </w:tc>
        <w:tc>
          <w:tcPr>
            <w:tcW w:w="1134" w:type="dxa"/>
          </w:tcPr>
          <w:p w14:paraId="0A53890D" w14:textId="77777777" w:rsidR="00D87569" w:rsidRDefault="00D87569" w:rsidP="00D87569">
            <w:pPr>
              <w:tabs>
                <w:tab w:val="left" w:pos="301"/>
              </w:tabs>
              <w:spacing w:before="60" w:beforeAutospacing="0" w:after="60"/>
              <w:jc w:val="center"/>
              <w:rPr>
                <w:rFonts w:ascii="Tahoma" w:hAnsi="Tahoma" w:cs="Tahoma"/>
              </w:rPr>
            </w:pPr>
          </w:p>
          <w:p w14:paraId="41BD7E4E" w14:textId="77777777" w:rsidR="00D87569" w:rsidRDefault="00D87569" w:rsidP="00D87569">
            <w:pPr>
              <w:tabs>
                <w:tab w:val="left" w:pos="301"/>
              </w:tabs>
              <w:spacing w:before="60" w:beforeAutospacing="0" w:after="60"/>
              <w:jc w:val="center"/>
              <w:rPr>
                <w:rFonts w:ascii="Tahoma" w:hAnsi="Tahoma" w:cs="Tahoma"/>
              </w:rPr>
            </w:pPr>
          </w:p>
          <w:p w14:paraId="1DA35439" w14:textId="77777777" w:rsidR="00D87569" w:rsidRDefault="00D87569" w:rsidP="00D87569">
            <w:pPr>
              <w:tabs>
                <w:tab w:val="left" w:pos="301"/>
              </w:tabs>
              <w:spacing w:before="60" w:beforeAutospacing="0" w:after="60"/>
              <w:jc w:val="center"/>
              <w:rPr>
                <w:rFonts w:ascii="Tahoma" w:hAnsi="Tahoma" w:cs="Tahoma"/>
              </w:rPr>
            </w:pPr>
          </w:p>
          <w:p w14:paraId="1DE2D90A" w14:textId="77777777" w:rsidR="00D87569" w:rsidRDefault="00D87569" w:rsidP="00D87569">
            <w:pPr>
              <w:tabs>
                <w:tab w:val="left" w:pos="301"/>
              </w:tabs>
              <w:spacing w:before="60" w:beforeAutospacing="0" w:after="60"/>
              <w:jc w:val="center"/>
              <w:rPr>
                <w:rFonts w:ascii="Tahoma" w:hAnsi="Tahoma" w:cs="Tahoma"/>
              </w:rPr>
            </w:pPr>
          </w:p>
          <w:p w14:paraId="23C794E0" w14:textId="22AD0F4E" w:rsidR="00D87569" w:rsidRDefault="00D87569" w:rsidP="00D87569">
            <w:pPr>
              <w:tabs>
                <w:tab w:val="left" w:pos="301"/>
              </w:tabs>
              <w:spacing w:before="60" w:beforeAutospacing="0" w:after="60"/>
              <w:jc w:val="center"/>
              <w:rPr>
                <w:rFonts w:ascii="Tahoma" w:hAnsi="Tahoma" w:cs="Tahoma"/>
              </w:rPr>
            </w:pPr>
            <w:r>
              <w:rPr>
                <w:rFonts w:ascii="Tahoma" w:hAnsi="Tahoma" w:cs="Tahoma"/>
              </w:rPr>
              <w:t>χ</w:t>
            </w:r>
          </w:p>
        </w:tc>
      </w:tr>
      <w:tr w:rsidR="00D87569" w:rsidRPr="004E6562" w14:paraId="3042580D" w14:textId="77777777" w:rsidTr="00AF4262">
        <w:trPr>
          <w:trHeight w:val="381"/>
        </w:trPr>
        <w:tc>
          <w:tcPr>
            <w:tcW w:w="1134" w:type="dxa"/>
            <w:vAlign w:val="center"/>
          </w:tcPr>
          <w:p w14:paraId="4A2D6A4A" w14:textId="4D8CF29C" w:rsidR="00D87569" w:rsidRPr="004E6562" w:rsidRDefault="00D87569" w:rsidP="00D87569">
            <w:pPr>
              <w:tabs>
                <w:tab w:val="left" w:pos="273"/>
              </w:tabs>
              <w:spacing w:before="60" w:beforeAutospacing="0" w:after="60"/>
              <w:jc w:val="left"/>
              <w:rPr>
                <w:rFonts w:ascii="Tahoma" w:hAnsi="Tahoma" w:cs="Tahoma"/>
                <w:sz w:val="15"/>
                <w:szCs w:val="15"/>
              </w:rPr>
            </w:pPr>
            <w:r>
              <w:rPr>
                <w:rFonts w:ascii="Tahoma" w:hAnsi="Tahoma" w:cs="Tahoma"/>
                <w:sz w:val="15"/>
                <w:szCs w:val="15"/>
              </w:rPr>
              <w:t>3</w:t>
            </w:r>
            <w:r w:rsidRPr="004E6562">
              <w:rPr>
                <w:rFonts w:ascii="Tahoma" w:hAnsi="Tahoma" w:cs="Tahoma"/>
                <w:sz w:val="15"/>
                <w:szCs w:val="15"/>
              </w:rPr>
              <w:t>.</w:t>
            </w:r>
          </w:p>
        </w:tc>
        <w:tc>
          <w:tcPr>
            <w:tcW w:w="1276" w:type="dxa"/>
            <w:vAlign w:val="center"/>
          </w:tcPr>
          <w:p w14:paraId="4B5380E2" w14:textId="061133FA" w:rsidR="00D87569" w:rsidRPr="00221958" w:rsidRDefault="00D87569" w:rsidP="00D87569">
            <w:pPr>
              <w:tabs>
                <w:tab w:val="left" w:pos="284"/>
              </w:tabs>
              <w:spacing w:before="60" w:beforeAutospacing="0" w:after="60"/>
              <w:jc w:val="left"/>
              <w:rPr>
                <w:rFonts w:ascii="Tahoma" w:hAnsi="Tahoma" w:cs="Tahoma"/>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5D843C6F" w14:textId="7CAD6F5A" w:rsidR="00D87569" w:rsidRPr="00B04369" w:rsidRDefault="00D87569" w:rsidP="00D87569">
            <w:pPr>
              <w:tabs>
                <w:tab w:val="left" w:pos="303"/>
              </w:tabs>
              <w:spacing w:before="60" w:beforeAutospacing="0" w:after="60"/>
              <w:rPr>
                <w:rFonts w:ascii="Tahoma" w:hAnsi="Tahoma" w:cs="Tahoma"/>
              </w:rPr>
            </w:pPr>
            <w:r w:rsidRPr="00B04369">
              <w:rPr>
                <w:rFonts w:ascii="Tahoma" w:hAnsi="Tahoma" w:cs="Tahoma"/>
              </w:rPr>
              <w:t>ΟΧΙ</w:t>
            </w:r>
          </w:p>
        </w:tc>
        <w:tc>
          <w:tcPr>
            <w:tcW w:w="1276" w:type="dxa"/>
            <w:vAlign w:val="center"/>
          </w:tcPr>
          <w:p w14:paraId="350F6277" w14:textId="0839AB37" w:rsidR="00D87569" w:rsidRPr="00B04369" w:rsidRDefault="00D87569" w:rsidP="00D87569">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163" w:type="dxa"/>
            <w:vAlign w:val="center"/>
          </w:tcPr>
          <w:p w14:paraId="2A41378A" w14:textId="3BD991F2" w:rsidR="00D87569" w:rsidRPr="00B04369" w:rsidRDefault="00D87569" w:rsidP="00D8756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417" w:type="dxa"/>
            <w:vAlign w:val="center"/>
          </w:tcPr>
          <w:p w14:paraId="22FC677A" w14:textId="4C140979" w:rsidR="00D87569" w:rsidRPr="00B04369" w:rsidRDefault="00D87569" w:rsidP="00D87569">
            <w:pPr>
              <w:tabs>
                <w:tab w:val="left" w:pos="273"/>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276" w:type="dxa"/>
            <w:vAlign w:val="center"/>
          </w:tcPr>
          <w:p w14:paraId="1B318EE5" w14:textId="77777777" w:rsidR="00D87569" w:rsidRDefault="00D87569" w:rsidP="00D87569">
            <w:pPr>
              <w:tabs>
                <w:tab w:val="left" w:pos="234"/>
              </w:tabs>
              <w:spacing w:before="60" w:beforeAutospacing="0" w:after="60"/>
              <w:jc w:val="center"/>
              <w:rPr>
                <w:rFonts w:ascii="Tahoma" w:hAnsi="Tahoma" w:cs="Tahoma"/>
              </w:rPr>
            </w:pPr>
            <w:r>
              <w:rPr>
                <w:rFonts w:ascii="Tahoma" w:hAnsi="Tahoma" w:cs="Tahoma"/>
              </w:rPr>
              <w:t>Χ</w:t>
            </w:r>
          </w:p>
          <w:p w14:paraId="481A6B97" w14:textId="77777777" w:rsidR="00D87569" w:rsidRDefault="00D87569" w:rsidP="00D87569">
            <w:pPr>
              <w:tabs>
                <w:tab w:val="left" w:pos="234"/>
              </w:tabs>
              <w:spacing w:before="60" w:beforeAutospacing="0" w:after="60"/>
              <w:jc w:val="center"/>
              <w:rPr>
                <w:rFonts w:ascii="Tahoma" w:hAnsi="Tahoma" w:cs="Tahoma"/>
              </w:rPr>
            </w:pPr>
          </w:p>
        </w:tc>
        <w:tc>
          <w:tcPr>
            <w:tcW w:w="1134" w:type="dxa"/>
          </w:tcPr>
          <w:p w14:paraId="5743AA07" w14:textId="77777777" w:rsidR="00D87569" w:rsidRDefault="00D87569" w:rsidP="00D87569">
            <w:pPr>
              <w:tabs>
                <w:tab w:val="left" w:pos="301"/>
              </w:tabs>
              <w:spacing w:before="60" w:beforeAutospacing="0" w:after="60"/>
              <w:jc w:val="center"/>
              <w:rPr>
                <w:rFonts w:ascii="Tahoma" w:hAnsi="Tahoma" w:cs="Tahoma"/>
              </w:rPr>
            </w:pPr>
          </w:p>
          <w:p w14:paraId="59DEA948" w14:textId="77777777" w:rsidR="00D87569" w:rsidRDefault="00D87569" w:rsidP="00D87569">
            <w:pPr>
              <w:tabs>
                <w:tab w:val="left" w:pos="301"/>
              </w:tabs>
              <w:spacing w:before="60" w:beforeAutospacing="0" w:after="60"/>
              <w:jc w:val="center"/>
              <w:rPr>
                <w:rFonts w:ascii="Tahoma" w:hAnsi="Tahoma" w:cs="Tahoma"/>
              </w:rPr>
            </w:pPr>
          </w:p>
          <w:p w14:paraId="4E1107B9" w14:textId="77777777" w:rsidR="00D87569" w:rsidRDefault="00D87569" w:rsidP="00D87569">
            <w:pPr>
              <w:tabs>
                <w:tab w:val="left" w:pos="301"/>
              </w:tabs>
              <w:spacing w:before="60" w:beforeAutospacing="0" w:after="60"/>
              <w:jc w:val="center"/>
              <w:rPr>
                <w:rFonts w:ascii="Tahoma" w:hAnsi="Tahoma" w:cs="Tahoma"/>
              </w:rPr>
            </w:pPr>
          </w:p>
          <w:p w14:paraId="7E621281" w14:textId="77777777" w:rsidR="00D87569" w:rsidRDefault="00D87569" w:rsidP="00D87569">
            <w:pPr>
              <w:tabs>
                <w:tab w:val="left" w:pos="301"/>
              </w:tabs>
              <w:spacing w:before="60" w:beforeAutospacing="0" w:after="60"/>
              <w:jc w:val="center"/>
              <w:rPr>
                <w:rFonts w:ascii="Tahoma" w:hAnsi="Tahoma" w:cs="Tahoma"/>
              </w:rPr>
            </w:pPr>
          </w:p>
          <w:p w14:paraId="389E6981" w14:textId="136CD7F3" w:rsidR="00D87569" w:rsidRDefault="00D87569" w:rsidP="00D87569">
            <w:pPr>
              <w:tabs>
                <w:tab w:val="left" w:pos="301"/>
              </w:tabs>
              <w:spacing w:before="60" w:beforeAutospacing="0" w:after="60"/>
              <w:jc w:val="center"/>
              <w:rPr>
                <w:rFonts w:ascii="Tahoma" w:hAnsi="Tahoma" w:cs="Tahoma"/>
              </w:rPr>
            </w:pPr>
            <w:r>
              <w:rPr>
                <w:rFonts w:ascii="Tahoma" w:hAnsi="Tahoma" w:cs="Tahoma"/>
              </w:rPr>
              <w:t>χ</w:t>
            </w:r>
          </w:p>
        </w:tc>
      </w:tr>
      <w:tr w:rsidR="00D87569" w:rsidRPr="004E6562" w14:paraId="21EDF3FA" w14:textId="77777777" w:rsidTr="008E0D9B">
        <w:trPr>
          <w:trHeight w:val="381"/>
        </w:trPr>
        <w:tc>
          <w:tcPr>
            <w:tcW w:w="2410" w:type="dxa"/>
            <w:gridSpan w:val="2"/>
            <w:vAlign w:val="center"/>
          </w:tcPr>
          <w:p w14:paraId="6EFCC3E8" w14:textId="77777777" w:rsidR="00D87569" w:rsidRPr="00C53DD7" w:rsidRDefault="00D87569" w:rsidP="00D87569">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D87569" w:rsidRPr="00571072" w:rsidRDefault="00D87569" w:rsidP="00D87569">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D87569" w:rsidRPr="000155B3" w:rsidRDefault="00D87569" w:rsidP="00D87569">
            <w:pPr>
              <w:tabs>
                <w:tab w:val="left" w:pos="273"/>
              </w:tabs>
              <w:spacing w:before="0" w:beforeAutospacing="0"/>
              <w:jc w:val="center"/>
              <w:rPr>
                <w:rFonts w:ascii="Tahoma" w:hAnsi="Tahoma" w:cs="Tahoma"/>
                <w:b/>
                <w:highlight w:val="yellow"/>
              </w:rPr>
            </w:pPr>
          </w:p>
        </w:tc>
        <w:tc>
          <w:tcPr>
            <w:tcW w:w="1163" w:type="dxa"/>
          </w:tcPr>
          <w:p w14:paraId="1E64A22D" w14:textId="77777777" w:rsidR="00D87569" w:rsidRPr="004E6562" w:rsidRDefault="00D87569" w:rsidP="00D87569">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D87569" w:rsidRPr="004E6562" w:rsidRDefault="00D87569" w:rsidP="00D87569">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D87569" w:rsidRPr="000155B3" w:rsidRDefault="00D87569" w:rsidP="00D87569">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D87569" w:rsidRPr="004E6562" w:rsidRDefault="00D87569" w:rsidP="00D87569">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D87569" w:rsidRPr="004E6562" w14:paraId="2BE6ED65" w14:textId="77777777" w:rsidTr="006E1734">
        <w:trPr>
          <w:trHeight w:val="489"/>
        </w:trPr>
        <w:tc>
          <w:tcPr>
            <w:tcW w:w="738" w:type="dxa"/>
            <w:vMerge w:val="restart"/>
            <w:textDirection w:val="btLr"/>
            <w:vAlign w:val="center"/>
          </w:tcPr>
          <w:p w14:paraId="52824EBE" w14:textId="77777777" w:rsidR="00D87569" w:rsidRPr="004E6562" w:rsidRDefault="00D87569" w:rsidP="00D87569">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D87569" w:rsidRPr="003D489C" w:rsidRDefault="00D87569" w:rsidP="00D87569">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310A3CFA" w:rsidR="00D87569" w:rsidRPr="004E6562" w:rsidRDefault="00D87569" w:rsidP="00D87569">
            <w:pPr>
              <w:tabs>
                <w:tab w:val="left" w:pos="273"/>
              </w:tabs>
              <w:spacing w:before="0" w:beforeAutospacing="0"/>
              <w:jc w:val="center"/>
              <w:rPr>
                <w:rFonts w:ascii="Tahoma" w:hAnsi="Tahoma" w:cs="Tahoma"/>
                <w:i/>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0236B9F0" w14:textId="76168BF3"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0887E1B1" w14:textId="7E1B0E05"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FE9EAF0" w14:textId="77777777" w:rsidR="00D87569" w:rsidRPr="004E6562" w:rsidRDefault="00D87569" w:rsidP="00D87569">
            <w:pPr>
              <w:tabs>
                <w:tab w:val="left" w:pos="273"/>
              </w:tabs>
              <w:spacing w:before="0" w:beforeAutospacing="0"/>
              <w:jc w:val="center"/>
              <w:rPr>
                <w:rFonts w:ascii="Tahoma" w:hAnsi="Tahoma" w:cs="Tahoma"/>
              </w:rPr>
            </w:pPr>
          </w:p>
        </w:tc>
      </w:tr>
      <w:tr w:rsidR="00D87569" w:rsidRPr="004E6562" w14:paraId="1F82AD51" w14:textId="77777777" w:rsidTr="006E1734">
        <w:trPr>
          <w:trHeight w:val="425"/>
        </w:trPr>
        <w:tc>
          <w:tcPr>
            <w:tcW w:w="738" w:type="dxa"/>
            <w:vMerge/>
            <w:vAlign w:val="center"/>
          </w:tcPr>
          <w:p w14:paraId="552DFBAE" w14:textId="77777777" w:rsidR="00D87569" w:rsidRPr="004E6562" w:rsidRDefault="00D87569" w:rsidP="00D87569">
            <w:pPr>
              <w:tabs>
                <w:tab w:val="left" w:pos="273"/>
              </w:tabs>
              <w:spacing w:before="0" w:beforeAutospacing="0"/>
              <w:jc w:val="left"/>
              <w:rPr>
                <w:rFonts w:ascii="Tahoma" w:hAnsi="Tahoma" w:cs="Tahoma"/>
              </w:rPr>
            </w:pPr>
          </w:p>
        </w:tc>
        <w:tc>
          <w:tcPr>
            <w:tcW w:w="2268" w:type="dxa"/>
            <w:vAlign w:val="center"/>
          </w:tcPr>
          <w:p w14:paraId="601D20B2" w14:textId="77777777" w:rsidR="00D87569" w:rsidRPr="00C10B12" w:rsidRDefault="00D87569" w:rsidP="00D87569">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2</w:t>
            </w:r>
            <w:r w:rsidRPr="00C10B12">
              <w:rPr>
                <w:rFonts w:ascii="Tahoma" w:hAnsi="Tahoma" w:cs="Tahoma"/>
                <w:sz w:val="15"/>
                <w:szCs w:val="15"/>
              </w:rPr>
              <w:t xml:space="preserve"> </w:t>
            </w:r>
            <w:r>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14CC9869" w:rsidR="00D87569" w:rsidRPr="00C10B12" w:rsidRDefault="00D87569" w:rsidP="00D87569">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14:paraId="2E25D14E" w14:textId="07FFADC5" w:rsidR="00D87569" w:rsidRPr="004E6562" w:rsidRDefault="00D87569" w:rsidP="00D87569">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7BDB5C6C" w14:textId="6EF5C6CE"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29759931" w14:textId="77777777" w:rsidR="00D87569" w:rsidRPr="004E6562" w:rsidRDefault="00D87569" w:rsidP="00D87569">
            <w:pPr>
              <w:tabs>
                <w:tab w:val="left" w:pos="273"/>
              </w:tabs>
              <w:spacing w:before="0" w:beforeAutospacing="0"/>
              <w:jc w:val="center"/>
              <w:rPr>
                <w:rFonts w:ascii="Tahoma" w:hAnsi="Tahoma" w:cs="Tahoma"/>
              </w:rPr>
            </w:pPr>
          </w:p>
        </w:tc>
      </w:tr>
      <w:tr w:rsidR="00D87569" w:rsidRPr="004E6562" w14:paraId="5031EC6C" w14:textId="77777777" w:rsidTr="006E1734">
        <w:trPr>
          <w:trHeight w:val="425"/>
        </w:trPr>
        <w:tc>
          <w:tcPr>
            <w:tcW w:w="738" w:type="dxa"/>
            <w:vMerge/>
            <w:vAlign w:val="center"/>
          </w:tcPr>
          <w:p w14:paraId="733FBEF6" w14:textId="77777777" w:rsidR="00D87569" w:rsidRPr="004E6562" w:rsidRDefault="00D87569" w:rsidP="00D87569">
            <w:pPr>
              <w:tabs>
                <w:tab w:val="left" w:pos="273"/>
              </w:tabs>
              <w:spacing w:before="0" w:beforeAutospacing="0"/>
              <w:jc w:val="left"/>
              <w:rPr>
                <w:rFonts w:ascii="Tahoma" w:hAnsi="Tahoma" w:cs="Tahoma"/>
              </w:rPr>
            </w:pPr>
          </w:p>
        </w:tc>
        <w:tc>
          <w:tcPr>
            <w:tcW w:w="2268" w:type="dxa"/>
            <w:vAlign w:val="center"/>
          </w:tcPr>
          <w:p w14:paraId="6F8DC898" w14:textId="77777777" w:rsidR="00D87569" w:rsidRPr="00C10B12" w:rsidRDefault="00D87569" w:rsidP="00D87569">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66D8C3BB" w:rsidR="00D87569" w:rsidRPr="00571072" w:rsidRDefault="00D87569" w:rsidP="00D87569">
            <w:pPr>
              <w:tabs>
                <w:tab w:val="left" w:pos="273"/>
              </w:tabs>
              <w:spacing w:before="0" w:beforeAutospacing="0"/>
              <w:jc w:val="center"/>
              <w:rPr>
                <w:rFonts w:ascii="Tahoma" w:hAnsi="Tahoma" w:cs="Tahoma"/>
                <w:i/>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3E2AFBD0" w14:textId="4A3ACDBA"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120B3E38" w14:textId="52A0B5C1"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45EB426" w14:textId="77777777" w:rsidR="00D87569" w:rsidRPr="004E6562" w:rsidRDefault="00D87569" w:rsidP="00D87569">
            <w:pPr>
              <w:tabs>
                <w:tab w:val="left" w:pos="273"/>
              </w:tabs>
              <w:spacing w:before="0" w:beforeAutospacing="0"/>
              <w:jc w:val="center"/>
              <w:rPr>
                <w:rFonts w:ascii="Tahoma" w:hAnsi="Tahoma" w:cs="Tahoma"/>
              </w:rPr>
            </w:pPr>
          </w:p>
        </w:tc>
      </w:tr>
      <w:tr w:rsidR="00D87569" w:rsidRPr="00831AD0" w14:paraId="7ADAB53F" w14:textId="77777777" w:rsidTr="00A13EF1">
        <w:trPr>
          <w:trHeight w:val="682"/>
        </w:trPr>
        <w:tc>
          <w:tcPr>
            <w:tcW w:w="738" w:type="dxa"/>
            <w:vMerge w:val="restart"/>
            <w:textDirection w:val="btLr"/>
            <w:vAlign w:val="center"/>
          </w:tcPr>
          <w:p w14:paraId="2647C42D" w14:textId="77777777" w:rsidR="00D87569" w:rsidRPr="004E6562" w:rsidRDefault="00D87569" w:rsidP="00D87569">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D87569" w:rsidRPr="00C53DD7" w:rsidRDefault="00D87569" w:rsidP="00D87569">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Pr>
                <w:rFonts w:ascii="Tahoma" w:hAnsi="Tahoma" w:cs="Tahoma"/>
                <w:sz w:val="15"/>
                <w:szCs w:val="15"/>
              </w:rPr>
              <w:t>ΜΟΝΑΔΙΑΙΟΥ</w:t>
            </w:r>
            <w:r w:rsidRPr="004D2120">
              <w:rPr>
                <w:rFonts w:ascii="Tahoma" w:hAnsi="Tahoma" w:cs="Tahoma"/>
                <w:sz w:val="15"/>
                <w:szCs w:val="15"/>
              </w:rPr>
              <w:t xml:space="preserve"> </w:t>
            </w:r>
            <w:r>
              <w:rPr>
                <w:rFonts w:ascii="Tahoma" w:hAnsi="Tahoma" w:cs="Tahoma"/>
                <w:sz w:val="15"/>
                <w:szCs w:val="15"/>
              </w:rPr>
              <w:t>ΚΟΣΤΟΥΣ</w:t>
            </w:r>
            <w:r w:rsidRPr="004D2120">
              <w:rPr>
                <w:rFonts w:ascii="Tahoma" w:hAnsi="Tahoma" w:cs="Tahoma"/>
                <w:sz w:val="15"/>
                <w:szCs w:val="15"/>
              </w:rPr>
              <w:t xml:space="preserve"> (</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4F64FCA2" w:rsidR="00D87569" w:rsidRPr="004D2120" w:rsidRDefault="00D87569" w:rsidP="00D87569">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14:paraId="52A02A8A" w14:textId="16381CD9" w:rsidR="00D87569" w:rsidRPr="004D2120" w:rsidRDefault="00D87569" w:rsidP="00D875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658CBFC8" w14:textId="1A5F916A" w:rsidR="00D87569" w:rsidRPr="004D2120"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3A638B7" w14:textId="77777777" w:rsidR="00D87569" w:rsidRPr="004D2120" w:rsidRDefault="00D87569" w:rsidP="00D87569">
            <w:pPr>
              <w:tabs>
                <w:tab w:val="left" w:pos="273"/>
              </w:tabs>
              <w:spacing w:before="0" w:beforeAutospacing="0"/>
              <w:ind w:hanging="69"/>
              <w:jc w:val="center"/>
              <w:rPr>
                <w:rFonts w:ascii="Tahoma" w:hAnsi="Tahoma" w:cs="Tahoma"/>
              </w:rPr>
            </w:pPr>
          </w:p>
        </w:tc>
      </w:tr>
      <w:tr w:rsidR="00D87569" w:rsidRPr="004E6562" w14:paraId="68772A9A" w14:textId="77777777" w:rsidTr="00A13EF1">
        <w:trPr>
          <w:trHeight w:val="706"/>
        </w:trPr>
        <w:tc>
          <w:tcPr>
            <w:tcW w:w="738" w:type="dxa"/>
            <w:vMerge/>
            <w:textDirection w:val="btLr"/>
            <w:vAlign w:val="center"/>
          </w:tcPr>
          <w:p w14:paraId="336819E3" w14:textId="77777777" w:rsidR="00D87569" w:rsidRPr="004D2120" w:rsidRDefault="00D87569" w:rsidP="00D87569">
            <w:pPr>
              <w:tabs>
                <w:tab w:val="left" w:pos="273"/>
              </w:tabs>
              <w:spacing w:before="0" w:beforeAutospacing="0"/>
              <w:jc w:val="center"/>
              <w:rPr>
                <w:rFonts w:ascii="Tahoma" w:hAnsi="Tahoma" w:cs="Tahoma"/>
                <w:b/>
              </w:rPr>
            </w:pPr>
          </w:p>
        </w:tc>
        <w:tc>
          <w:tcPr>
            <w:tcW w:w="2268" w:type="dxa"/>
            <w:vAlign w:val="center"/>
          </w:tcPr>
          <w:p w14:paraId="3BB5F7CD" w14:textId="77777777" w:rsidR="00D87569" w:rsidRPr="00C53DD7" w:rsidRDefault="00D87569" w:rsidP="00D8756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ΔΑΠΑΝΕΣ βάσει ΚΑΤ’ ΑΠΟΚΟΠΗ ΠΟΣΟΥ (</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tcPr>
          <w:p w14:paraId="4EF0413F" w14:textId="4C25F6EB" w:rsidR="00D87569" w:rsidRPr="004E6562" w:rsidRDefault="00D87569" w:rsidP="00D87569">
            <w:pPr>
              <w:tabs>
                <w:tab w:val="left" w:pos="273"/>
              </w:tabs>
              <w:spacing w:before="0" w:beforeAutospacing="0"/>
              <w:jc w:val="center"/>
              <w:rPr>
                <w:rFonts w:ascii="Tahoma" w:hAnsi="Tahoma" w:cs="Tahoma"/>
              </w:rPr>
            </w:pPr>
            <w:r w:rsidRPr="00050360">
              <w:rPr>
                <w:rFonts w:ascii="Tahoma" w:hAnsi="Tahoma" w:cs="Tahoma"/>
              </w:rPr>
              <w:t>Χ</w:t>
            </w:r>
          </w:p>
        </w:tc>
        <w:tc>
          <w:tcPr>
            <w:tcW w:w="1842" w:type="dxa"/>
            <w:shd w:val="clear" w:color="auto" w:fill="auto"/>
          </w:tcPr>
          <w:p w14:paraId="7203FC8E" w14:textId="01B75F84" w:rsidR="00D87569" w:rsidRPr="004E6562" w:rsidRDefault="00D87569" w:rsidP="00D875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1DFCB84B" w14:textId="5F5A4BE6"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0336CD85" w14:textId="77777777" w:rsidR="00D87569" w:rsidRPr="004E6562" w:rsidRDefault="00D87569" w:rsidP="00D87569">
            <w:pPr>
              <w:tabs>
                <w:tab w:val="left" w:pos="273"/>
              </w:tabs>
              <w:spacing w:before="0" w:beforeAutospacing="0"/>
              <w:ind w:hanging="69"/>
              <w:jc w:val="center"/>
              <w:rPr>
                <w:rFonts w:ascii="Tahoma" w:hAnsi="Tahoma" w:cs="Tahoma"/>
              </w:rPr>
            </w:pPr>
          </w:p>
        </w:tc>
      </w:tr>
      <w:tr w:rsidR="00D87569" w:rsidRPr="004E6562" w14:paraId="4607C82F" w14:textId="77777777" w:rsidTr="00A13EF1">
        <w:trPr>
          <w:trHeight w:val="688"/>
        </w:trPr>
        <w:tc>
          <w:tcPr>
            <w:tcW w:w="738" w:type="dxa"/>
            <w:vMerge/>
            <w:vAlign w:val="center"/>
          </w:tcPr>
          <w:p w14:paraId="3EAA3422" w14:textId="77777777" w:rsidR="00D87569" w:rsidRPr="004E6562" w:rsidRDefault="00D87569" w:rsidP="00D87569">
            <w:pPr>
              <w:tabs>
                <w:tab w:val="left" w:pos="273"/>
              </w:tabs>
              <w:spacing w:before="0" w:beforeAutospacing="0"/>
              <w:jc w:val="left"/>
              <w:rPr>
                <w:rFonts w:ascii="Tahoma" w:hAnsi="Tahoma" w:cs="Tahoma"/>
              </w:rPr>
            </w:pPr>
          </w:p>
        </w:tc>
        <w:tc>
          <w:tcPr>
            <w:tcW w:w="2268" w:type="dxa"/>
            <w:vAlign w:val="center"/>
          </w:tcPr>
          <w:p w14:paraId="229ED332" w14:textId="77777777" w:rsidR="00D87569" w:rsidRPr="00C53DD7" w:rsidRDefault="00D87569" w:rsidP="00D87569">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sidRPr="00E71CA6">
              <w:rPr>
                <w:rFonts w:ascii="Tahoma" w:hAnsi="Tahoma" w:cs="Tahoma"/>
                <w:sz w:val="15"/>
                <w:szCs w:val="15"/>
              </w:rPr>
              <w:t xml:space="preserve"> </w:t>
            </w:r>
            <w:r>
              <w:rPr>
                <w:rFonts w:ascii="Tahoma" w:hAnsi="Tahoma" w:cs="Tahoma"/>
                <w:sz w:val="15"/>
                <w:szCs w:val="15"/>
                <w:lang w:val="en-US"/>
              </w:rPr>
              <w:t>Rate</w:t>
            </w:r>
            <w:r w:rsidRPr="00E71CA6">
              <w:rPr>
                <w:rFonts w:ascii="Tahoma" w:hAnsi="Tahoma" w:cs="Tahoma"/>
                <w:sz w:val="15"/>
                <w:szCs w:val="15"/>
              </w:rPr>
              <w:t xml:space="preserve"> </w:t>
            </w:r>
            <w:r>
              <w:rPr>
                <w:rFonts w:ascii="Tahoma" w:hAnsi="Tahoma" w:cs="Tahoma"/>
                <w:sz w:val="15"/>
                <w:szCs w:val="15"/>
                <w:lang w:val="en-US"/>
              </w:rPr>
              <w:t>Financing</w:t>
            </w:r>
            <w:r w:rsidRPr="00E71CA6">
              <w:rPr>
                <w:rFonts w:ascii="Tahoma" w:hAnsi="Tahoma" w:cs="Tahoma"/>
                <w:sz w:val="15"/>
                <w:szCs w:val="15"/>
              </w:rPr>
              <w:t>)</w:t>
            </w:r>
            <w:r w:rsidRPr="00C53DD7">
              <w:rPr>
                <w:rFonts w:ascii="Tahoma" w:hAnsi="Tahoma" w:cs="Tahoma"/>
                <w:sz w:val="15"/>
                <w:szCs w:val="15"/>
              </w:rPr>
              <w:t xml:space="preserve"> </w:t>
            </w:r>
          </w:p>
        </w:tc>
        <w:tc>
          <w:tcPr>
            <w:tcW w:w="1843" w:type="dxa"/>
            <w:vAlign w:val="center"/>
          </w:tcPr>
          <w:p w14:paraId="4218ECA5" w14:textId="1BDFF72A"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vAlign w:val="center"/>
          </w:tcPr>
          <w:p w14:paraId="513B5AB8" w14:textId="2A0BC69A"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6D142A72" w14:textId="5812DE12"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39AD3CF1" w14:textId="77777777" w:rsidR="00D87569" w:rsidRPr="004E6562" w:rsidRDefault="00D87569" w:rsidP="00D87569">
            <w:pPr>
              <w:tabs>
                <w:tab w:val="left" w:pos="273"/>
              </w:tabs>
              <w:spacing w:before="0" w:beforeAutospacing="0"/>
              <w:ind w:hanging="69"/>
              <w:jc w:val="center"/>
              <w:rPr>
                <w:rFonts w:ascii="Tahoma" w:hAnsi="Tahoma" w:cs="Tahoma"/>
              </w:rPr>
            </w:pPr>
          </w:p>
        </w:tc>
      </w:tr>
      <w:tr w:rsidR="00D87569" w:rsidRPr="004E6562" w14:paraId="77CA4BAF" w14:textId="77777777" w:rsidTr="006E1734">
        <w:trPr>
          <w:trHeight w:val="545"/>
        </w:trPr>
        <w:tc>
          <w:tcPr>
            <w:tcW w:w="738" w:type="dxa"/>
            <w:vMerge/>
            <w:vAlign w:val="center"/>
          </w:tcPr>
          <w:p w14:paraId="33979CB9" w14:textId="77777777" w:rsidR="00D87569" w:rsidRPr="004E6562" w:rsidRDefault="00D87569" w:rsidP="00D87569">
            <w:pPr>
              <w:tabs>
                <w:tab w:val="left" w:pos="273"/>
              </w:tabs>
              <w:spacing w:before="0" w:beforeAutospacing="0"/>
              <w:jc w:val="left"/>
              <w:rPr>
                <w:rFonts w:ascii="Tahoma" w:hAnsi="Tahoma" w:cs="Tahoma"/>
              </w:rPr>
            </w:pPr>
          </w:p>
        </w:tc>
        <w:tc>
          <w:tcPr>
            <w:tcW w:w="2268" w:type="dxa"/>
            <w:vAlign w:val="center"/>
          </w:tcPr>
          <w:p w14:paraId="5A644364" w14:textId="77777777" w:rsidR="00D87569" w:rsidRPr="00C53DD7" w:rsidRDefault="00D87569" w:rsidP="00D8756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Pr>
                <w:rFonts w:ascii="Tahoma" w:hAnsi="Tahoma" w:cs="Tahoma"/>
                <w:sz w:val="15"/>
                <w:szCs w:val="15"/>
              </w:rPr>
              <w:t xml:space="preserve">βάσει ποσοστού  </w:t>
            </w:r>
          </w:p>
        </w:tc>
        <w:tc>
          <w:tcPr>
            <w:tcW w:w="1843" w:type="dxa"/>
            <w:vAlign w:val="center"/>
          </w:tcPr>
          <w:p w14:paraId="537A3988" w14:textId="422BF15F" w:rsidR="00D87569" w:rsidRPr="004E6562" w:rsidRDefault="00D87569" w:rsidP="00D87569">
            <w:pPr>
              <w:tabs>
                <w:tab w:val="left" w:pos="273"/>
              </w:tabs>
              <w:spacing w:before="0" w:beforeAutospacing="0"/>
              <w:jc w:val="center"/>
              <w:rPr>
                <w:rFonts w:ascii="Tahoma" w:hAnsi="Tahoma" w:cs="Tahoma"/>
              </w:rPr>
            </w:pPr>
          </w:p>
        </w:tc>
        <w:tc>
          <w:tcPr>
            <w:tcW w:w="1842" w:type="dxa"/>
            <w:vAlign w:val="center"/>
          </w:tcPr>
          <w:p w14:paraId="12FDE6F5" w14:textId="0746CCD0" w:rsidR="00D87569" w:rsidRPr="004E6562" w:rsidRDefault="00D87569" w:rsidP="00D87569">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3FD13609" w:rsidR="00D87569" w:rsidRPr="004E6562" w:rsidRDefault="00D87569" w:rsidP="00D87569">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D87569" w:rsidRPr="004E6562" w:rsidRDefault="00D87569" w:rsidP="00D87569">
            <w:pPr>
              <w:tabs>
                <w:tab w:val="left" w:pos="273"/>
              </w:tabs>
              <w:spacing w:before="0" w:beforeAutospacing="0"/>
              <w:ind w:hanging="69"/>
              <w:jc w:val="center"/>
              <w:rPr>
                <w:rFonts w:ascii="Tahoma" w:hAnsi="Tahoma" w:cs="Tahoma"/>
              </w:rPr>
            </w:pPr>
          </w:p>
        </w:tc>
      </w:tr>
      <w:tr w:rsidR="00D87569" w:rsidRPr="004E6562" w14:paraId="2BC5C7E6" w14:textId="77777777" w:rsidTr="006E1734">
        <w:trPr>
          <w:trHeight w:val="399"/>
        </w:trPr>
        <w:tc>
          <w:tcPr>
            <w:tcW w:w="738" w:type="dxa"/>
            <w:vMerge/>
            <w:vAlign w:val="center"/>
          </w:tcPr>
          <w:p w14:paraId="26C67961" w14:textId="77777777" w:rsidR="00D87569" w:rsidRPr="004E6562" w:rsidRDefault="00D87569" w:rsidP="00D87569">
            <w:pPr>
              <w:tabs>
                <w:tab w:val="left" w:pos="273"/>
              </w:tabs>
              <w:spacing w:before="0" w:beforeAutospacing="0"/>
              <w:jc w:val="left"/>
              <w:rPr>
                <w:rFonts w:ascii="Tahoma" w:hAnsi="Tahoma" w:cs="Tahoma"/>
              </w:rPr>
            </w:pPr>
          </w:p>
        </w:tc>
        <w:tc>
          <w:tcPr>
            <w:tcW w:w="2268" w:type="dxa"/>
            <w:vAlign w:val="center"/>
          </w:tcPr>
          <w:p w14:paraId="272B3B02" w14:textId="77777777" w:rsidR="00D87569" w:rsidRPr="00C53DD7" w:rsidRDefault="00D87569" w:rsidP="00D87569">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020384F5"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shd w:val="clear" w:color="auto" w:fill="auto"/>
            <w:vAlign w:val="center"/>
          </w:tcPr>
          <w:p w14:paraId="0F16FB01" w14:textId="32633B9F"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shd w:val="clear" w:color="auto" w:fill="auto"/>
            <w:vAlign w:val="center"/>
          </w:tcPr>
          <w:p w14:paraId="7FA80550" w14:textId="66DE3A78" w:rsidR="00D87569" w:rsidRPr="004E6562" w:rsidRDefault="00D87569" w:rsidP="00D875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BE0D7DA" w14:textId="77777777" w:rsidR="00D87569" w:rsidRPr="004E6562" w:rsidRDefault="00D87569" w:rsidP="00D87569">
            <w:pPr>
              <w:tabs>
                <w:tab w:val="left" w:pos="273"/>
              </w:tabs>
              <w:spacing w:before="0" w:beforeAutospacing="0"/>
              <w:jc w:val="center"/>
              <w:rPr>
                <w:rFonts w:ascii="Tahoma" w:hAnsi="Tahoma" w:cs="Tahoma"/>
              </w:rPr>
            </w:pPr>
          </w:p>
        </w:tc>
      </w:tr>
      <w:tr w:rsidR="00D87569"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D87569" w:rsidRPr="00117689" w:rsidRDefault="00D87569" w:rsidP="00D87569">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4B2BDD3E" w:rsidR="00D87569" w:rsidRPr="000155B3" w:rsidRDefault="00D87569" w:rsidP="00D87569">
            <w:pPr>
              <w:tabs>
                <w:tab w:val="left" w:pos="273"/>
              </w:tabs>
              <w:spacing w:before="0" w:beforeAutospacing="0"/>
              <w:jc w:val="center"/>
              <w:rPr>
                <w:rFonts w:ascii="Tahoma" w:hAnsi="Tahoma" w:cs="Tahoma"/>
                <w:b/>
                <w:highlight w:val="yellow"/>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2" w:type="dxa"/>
            <w:tcBorders>
              <w:bottom w:val="dotted" w:sz="4" w:space="0" w:color="auto"/>
            </w:tcBorders>
            <w:shd w:val="clear" w:color="auto" w:fill="92D050"/>
            <w:vAlign w:val="center"/>
          </w:tcPr>
          <w:p w14:paraId="3258798A" w14:textId="4EE29DC5" w:rsidR="00D87569" w:rsidRPr="004E6562" w:rsidRDefault="00D87569" w:rsidP="00D87569">
            <w:pPr>
              <w:tabs>
                <w:tab w:val="left" w:pos="273"/>
              </w:tabs>
              <w:spacing w:before="0" w:beforeAutospacing="0"/>
              <w:jc w:val="center"/>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843" w:type="dxa"/>
            <w:tcBorders>
              <w:bottom w:val="dotted" w:sz="4" w:space="0" w:color="auto"/>
            </w:tcBorders>
            <w:shd w:val="clear" w:color="auto" w:fill="FABF8F" w:themeFill="accent6" w:themeFillTint="99"/>
            <w:vAlign w:val="center"/>
          </w:tcPr>
          <w:p w14:paraId="073B758F" w14:textId="77777777" w:rsidR="00D87569" w:rsidRPr="004E6562" w:rsidRDefault="00D87569" w:rsidP="00D87569">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D87569" w:rsidRPr="004E6562" w:rsidRDefault="00D87569" w:rsidP="00D87569">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lastRenderedPageBreak/>
              <w:t xml:space="preserve">Πρόγραμμα Δημοσίων Επενδύσεων </w:t>
            </w:r>
            <w:r>
              <w:rPr>
                <w:rFonts w:ascii="Tahoma" w:hAnsi="Tahoma" w:cs="Tahoma"/>
                <w:sz w:val="15"/>
                <w:szCs w:val="15"/>
              </w:rPr>
              <w:t>(ΠΔΕ)</w:t>
            </w:r>
          </w:p>
        </w:tc>
        <w:tc>
          <w:tcPr>
            <w:tcW w:w="930" w:type="pct"/>
          </w:tcPr>
          <w:p w14:paraId="2C116303" w14:textId="3E9DEA31" w:rsidR="00221958" w:rsidRPr="005217AC" w:rsidRDefault="00D87569"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38" w:type="pct"/>
            <w:gridSpan w:val="2"/>
            <w:shd w:val="clear" w:color="auto" w:fill="auto"/>
          </w:tcPr>
          <w:p w14:paraId="3210323F" w14:textId="747CB017" w:rsidR="00221958" w:rsidRPr="005217AC" w:rsidRDefault="00D87569"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40" w:type="pct"/>
            <w:tcBorders>
              <w:bottom w:val="dotted" w:sz="4" w:space="0" w:color="auto"/>
            </w:tcBorders>
            <w:shd w:val="clear" w:color="auto" w:fill="auto"/>
          </w:tcPr>
          <w:p w14:paraId="326471A8" w14:textId="48BE63A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4B019C1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14:paraId="421FE609" w14:textId="17CDEE7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14:paraId="5CC8C813" w14:textId="5241B8A6"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3E559059"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14:paraId="5B359A39" w14:textId="738F6A3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14:paraId="326A7258" w14:textId="5FEAAF8C"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495D7988" w:rsidR="00023033" w:rsidRPr="005217AC" w:rsidRDefault="00B04369" w:rsidP="00B04369">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150B282C" w:rsidR="005420D9" w:rsidRPr="004E6562" w:rsidRDefault="00D87569" w:rsidP="00B04369">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48BD9165" w:rsidR="00CB133B" w:rsidRPr="00C53DD7"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2B7FAA5B" w:rsidR="00CB133B" w:rsidRPr="00EC23A1"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2B7D3D7D" w:rsidR="00CB133B" w:rsidRPr="00B04369" w:rsidRDefault="00B04369" w:rsidP="00976554">
            <w:pPr>
              <w:spacing w:before="60" w:beforeAutospacing="0" w:after="60"/>
              <w:ind w:left="141" w:hanging="141"/>
              <w:jc w:val="left"/>
              <w:rPr>
                <w:rFonts w:ascii="Tahoma" w:hAnsi="Tahoma" w:cs="Tahoma"/>
                <w:sz w:val="18"/>
                <w:szCs w:val="18"/>
              </w:rPr>
            </w:pPr>
            <w:r w:rsidRPr="00B04369">
              <w:rPr>
                <w:rFonts w:ascii="Tahoma" w:hAnsi="Tahoma" w:cs="Tahoma"/>
                <w:sz w:val="18"/>
                <w:szCs w:val="18"/>
                <w:highlight w:val="yellow"/>
              </w:rPr>
              <w:t>ΝΑΙ</w:t>
            </w: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436430E2"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r w:rsidR="00B04369" w:rsidRPr="00B04369">
              <w:rPr>
                <w:rFonts w:ascii="Tahoma" w:hAnsi="Tahoma" w:cs="Tahoma"/>
                <w:sz w:val="18"/>
                <w:szCs w:val="18"/>
                <w:highlight w:val="yellow"/>
              </w:rPr>
              <w:t>ΣΥΜΠΛΗΡΩΣΗ ΚΩΔΙΚΟΥ ΟΠΣ</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48AB03F8"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r w:rsidR="00221958">
              <w:rPr>
                <w:rFonts w:ascii="Tahoma" w:hAnsi="Tahoma" w:cs="Tahoma"/>
                <w:sz w:val="15"/>
                <w:szCs w:val="15"/>
              </w:rPr>
              <w:t xml:space="preserve"> </w:t>
            </w:r>
            <w:r w:rsidR="00221958" w:rsidRPr="00D87569">
              <w:rPr>
                <w:rFonts w:ascii="Tahoma" w:hAnsi="Tahoma" w:cs="Tahoma"/>
              </w:rPr>
              <w:t>Χ</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tcPr>
          <w:p w14:paraId="76CFF119" w14:textId="5F665EDF"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tcPr>
          <w:p w14:paraId="22614492" w14:textId="22BD9E15"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tcPr>
          <w:p w14:paraId="73958F1E" w14:textId="6C8418F0" w:rsidR="00D56F2A" w:rsidRPr="00B04369" w:rsidRDefault="00D56F2A" w:rsidP="00976554">
            <w:pPr>
              <w:spacing w:before="60" w:beforeAutospacing="0" w:after="60"/>
              <w:jc w:val="center"/>
              <w:rPr>
                <w:rFonts w:ascii="Tahoma" w:hAnsi="Tahoma" w:cs="Tahoma"/>
                <w:sz w:val="15"/>
                <w:szCs w:val="15"/>
                <w:highlight w:val="yellow"/>
              </w:rPr>
            </w:pPr>
          </w:p>
        </w:tc>
        <w:tc>
          <w:tcPr>
            <w:tcW w:w="872" w:type="dxa"/>
            <w:vAlign w:val="center"/>
          </w:tcPr>
          <w:p w14:paraId="4BA062D1" w14:textId="0A760400" w:rsidR="00D56F2A" w:rsidRPr="00B04369" w:rsidRDefault="00D56F2A" w:rsidP="00976554">
            <w:pPr>
              <w:spacing w:before="60" w:beforeAutospacing="0" w:after="60"/>
              <w:jc w:val="center"/>
              <w:rPr>
                <w:rFonts w:ascii="Tahoma" w:hAnsi="Tahoma" w:cs="Tahoma"/>
                <w:sz w:val="15"/>
                <w:szCs w:val="15"/>
                <w:highlight w:val="yellow"/>
              </w:rPr>
            </w:pPr>
          </w:p>
        </w:tc>
        <w:tc>
          <w:tcPr>
            <w:tcW w:w="1219" w:type="dxa"/>
            <w:vAlign w:val="center"/>
          </w:tcPr>
          <w:p w14:paraId="62FBBB93" w14:textId="4144E0EF" w:rsidR="00D56F2A" w:rsidRPr="00B04369" w:rsidRDefault="00D56F2A" w:rsidP="00976554">
            <w:pPr>
              <w:spacing w:before="60" w:beforeAutospacing="0" w:after="60"/>
              <w:jc w:val="center"/>
              <w:rPr>
                <w:rFonts w:ascii="Tahoma" w:hAnsi="Tahoma" w:cs="Tahoma"/>
                <w:sz w:val="15"/>
                <w:szCs w:val="15"/>
                <w:highlight w:val="yellow"/>
              </w:rPr>
            </w:pPr>
          </w:p>
        </w:tc>
        <w:tc>
          <w:tcPr>
            <w:tcW w:w="1204" w:type="dxa"/>
            <w:vAlign w:val="center"/>
          </w:tcPr>
          <w:p w14:paraId="6E57D376" w14:textId="351D54A4" w:rsidR="00D56F2A" w:rsidRPr="00B04369" w:rsidRDefault="00D56F2A" w:rsidP="00976554">
            <w:pPr>
              <w:spacing w:before="60" w:beforeAutospacing="0" w:after="60"/>
              <w:jc w:val="center"/>
              <w:rPr>
                <w:rFonts w:ascii="Tahoma" w:hAnsi="Tahoma" w:cs="Tahoma"/>
                <w:sz w:val="15"/>
                <w:szCs w:val="15"/>
                <w:highlight w:val="yellow"/>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tcPr>
          <w:p w14:paraId="16EBDC50" w14:textId="7A7769B6"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tcPr>
          <w:p w14:paraId="716FB32A" w14:textId="755289A5"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B04369" w:rsidRPr="00BF6F49" w14:paraId="7CF18870"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7F4EAB5F"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B04369" w:rsidRPr="00BF6F49" w:rsidRDefault="00B04369" w:rsidP="00B04369">
            <w:pPr>
              <w:spacing w:before="60" w:beforeAutospacing="0" w:after="60"/>
              <w:jc w:val="center"/>
              <w:rPr>
                <w:rFonts w:ascii="Tahoma" w:hAnsi="Tahoma" w:cs="Tahoma"/>
                <w:sz w:val="15"/>
                <w:szCs w:val="15"/>
              </w:rPr>
            </w:pPr>
          </w:p>
        </w:tc>
        <w:tc>
          <w:tcPr>
            <w:tcW w:w="1013" w:type="dxa"/>
            <w:vAlign w:val="center"/>
          </w:tcPr>
          <w:p w14:paraId="51A8CDF4" w14:textId="03B48578" w:rsidR="00B04369" w:rsidRPr="00BF6F49" w:rsidRDefault="00B04369" w:rsidP="00B04369">
            <w:pPr>
              <w:spacing w:before="60" w:beforeAutospacing="0" w:after="60"/>
              <w:jc w:val="center"/>
              <w:rPr>
                <w:rFonts w:ascii="Tahoma" w:hAnsi="Tahoma" w:cs="Tahoma"/>
                <w:sz w:val="15"/>
                <w:szCs w:val="15"/>
              </w:rPr>
            </w:pPr>
          </w:p>
        </w:tc>
        <w:tc>
          <w:tcPr>
            <w:tcW w:w="872" w:type="dxa"/>
            <w:vAlign w:val="center"/>
          </w:tcPr>
          <w:p w14:paraId="53F1EB45" w14:textId="2D71D992" w:rsidR="00B04369" w:rsidRPr="00BF6F49" w:rsidRDefault="00B04369" w:rsidP="00B04369">
            <w:pPr>
              <w:spacing w:before="60" w:beforeAutospacing="0" w:after="60"/>
              <w:jc w:val="center"/>
              <w:rPr>
                <w:rFonts w:ascii="Tahoma" w:hAnsi="Tahoma" w:cs="Tahoma"/>
                <w:sz w:val="15"/>
                <w:szCs w:val="15"/>
              </w:rPr>
            </w:pPr>
          </w:p>
        </w:tc>
        <w:tc>
          <w:tcPr>
            <w:tcW w:w="1219" w:type="dxa"/>
            <w:vAlign w:val="center"/>
          </w:tcPr>
          <w:p w14:paraId="02DBA9E9" w14:textId="10DDF0F6" w:rsidR="00B04369" w:rsidRPr="00BF6F49" w:rsidRDefault="00B04369" w:rsidP="00B04369">
            <w:pPr>
              <w:spacing w:before="60" w:beforeAutospacing="0" w:after="60"/>
              <w:jc w:val="center"/>
              <w:rPr>
                <w:rFonts w:ascii="Tahoma" w:hAnsi="Tahoma" w:cs="Tahoma"/>
                <w:sz w:val="15"/>
                <w:szCs w:val="15"/>
              </w:rPr>
            </w:pPr>
          </w:p>
        </w:tc>
        <w:tc>
          <w:tcPr>
            <w:tcW w:w="1204" w:type="dxa"/>
            <w:vAlign w:val="center"/>
          </w:tcPr>
          <w:p w14:paraId="4011FC14" w14:textId="77303E96"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D005A19"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18D187E" w14:textId="290D1D78" w:rsidR="00B04369" w:rsidRPr="00BF6F49" w:rsidRDefault="00B04369" w:rsidP="00F2798A">
            <w:pPr>
              <w:spacing w:before="60" w:beforeAutospacing="0" w:after="60"/>
              <w:jc w:val="left"/>
              <w:rPr>
                <w:rFonts w:ascii="Tahoma" w:hAnsi="Tahoma" w:cs="Tahoma"/>
                <w:sz w:val="15"/>
                <w:szCs w:val="15"/>
              </w:rPr>
            </w:pPr>
            <w:r>
              <w:rPr>
                <w:rFonts w:ascii="Tahoma" w:hAnsi="Tahoma" w:cs="Tahoma"/>
                <w:sz w:val="15"/>
                <w:szCs w:val="15"/>
              </w:rPr>
              <w:t xml:space="preserve"> </w:t>
            </w:r>
          </w:p>
        </w:tc>
      </w:tr>
      <w:tr w:rsidR="00B04369"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B04369" w:rsidRPr="00BF6F49" w:rsidRDefault="00B04369" w:rsidP="00B04369">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B04369" w:rsidRPr="00BF6F49" w:rsidRDefault="00B04369" w:rsidP="00B04369">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B04369" w:rsidRPr="00BF6F49" w:rsidRDefault="00B04369" w:rsidP="00B04369">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B04369" w:rsidRPr="00BF6F49" w:rsidRDefault="00B04369" w:rsidP="00B043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B04369" w:rsidRPr="00BF6F49" w:rsidRDefault="00B04369" w:rsidP="00B04369">
            <w:pPr>
              <w:spacing w:before="60" w:beforeAutospacing="0" w:after="60"/>
              <w:jc w:val="center"/>
              <w:rPr>
                <w:rFonts w:ascii="Tahoma" w:hAnsi="Tahoma" w:cs="Tahoma"/>
                <w:sz w:val="15"/>
                <w:szCs w:val="15"/>
              </w:rPr>
            </w:pPr>
          </w:p>
        </w:tc>
      </w:tr>
      <w:tr w:rsidR="00B04369"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3E6464F0"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B04369" w:rsidRPr="00BF6F49" w:rsidRDefault="00B04369" w:rsidP="00B04369">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80FF5AE"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750D4CC" w14:textId="77777777" w:rsidR="00B04369" w:rsidRPr="00BF6F49" w:rsidRDefault="00B04369" w:rsidP="00B04369">
            <w:pPr>
              <w:spacing w:before="60" w:beforeAutospacing="0" w:after="60"/>
              <w:jc w:val="center"/>
              <w:rPr>
                <w:rFonts w:ascii="Tahoma" w:hAnsi="Tahoma" w:cs="Tahoma"/>
                <w:sz w:val="15"/>
                <w:szCs w:val="15"/>
              </w:rPr>
            </w:pPr>
          </w:p>
        </w:tc>
      </w:tr>
      <w:tr w:rsidR="00F2798A" w:rsidRPr="00BF6F49" w14:paraId="22F11CD0" w14:textId="77777777" w:rsidTr="00D8756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F2798A" w:rsidRPr="00BF6F49" w:rsidRDefault="00F2798A" w:rsidP="00F2798A">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tcPr>
          <w:p w14:paraId="4F925EF5" w14:textId="493B3244" w:rsidR="00C143E4" w:rsidRPr="00BF6F49" w:rsidRDefault="00C143E4" w:rsidP="00F2798A">
            <w:pPr>
              <w:spacing w:before="60" w:beforeAutospacing="0" w:after="60"/>
              <w:jc w:val="center"/>
              <w:rPr>
                <w:rFonts w:ascii="Tahoma" w:hAnsi="Tahoma" w:cs="Tahoma"/>
                <w:b/>
                <w:bCs/>
                <w:sz w:val="15"/>
                <w:szCs w:val="15"/>
              </w:rPr>
            </w:pPr>
          </w:p>
        </w:tc>
        <w:tc>
          <w:tcPr>
            <w:tcW w:w="1937" w:type="dxa"/>
            <w:noWrap/>
            <w:vAlign w:val="center"/>
          </w:tcPr>
          <w:p w14:paraId="3D51CF92" w14:textId="1251050B" w:rsidR="00C143E4" w:rsidRPr="00BF6F49" w:rsidRDefault="00C143E4" w:rsidP="005420D9">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F2798A" w:rsidRPr="00BF6F49" w:rsidRDefault="00F2798A" w:rsidP="00F2798A">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DCD3086" w:rsidR="00F2798A" w:rsidRPr="00BF6F49" w:rsidRDefault="00D87569" w:rsidP="00F2798A">
            <w:pPr>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1937" w:type="dxa"/>
            <w:noWrap/>
            <w:vAlign w:val="center"/>
            <w:hideMark/>
          </w:tcPr>
          <w:p w14:paraId="14D98BC2" w14:textId="1B860DCA" w:rsidR="00F2798A" w:rsidRPr="00BF6F49" w:rsidRDefault="00D87569" w:rsidP="00F2798A">
            <w:pPr>
              <w:spacing w:before="60" w:beforeAutospacing="0" w:after="60"/>
              <w:jc w:val="center"/>
              <w:rPr>
                <w:rFonts w:ascii="Tahoma" w:hAnsi="Tahoma" w:cs="Tahoma"/>
                <w:sz w:val="15"/>
                <w:szCs w:val="15"/>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ΣΥΜΦΩΝΑ ΜΕ</w:t>
            </w:r>
            <w:r>
              <w:rPr>
                <w:rFonts w:ascii="Tahoma" w:hAnsi="Tahoma" w:cs="Tahoma"/>
                <w:b/>
                <w:bCs/>
                <w:highlight w:val="yellow"/>
              </w:rPr>
              <w:t xml:space="preserve"> ΤΟ ΣΥΝΟΛΟ ΠΟΥ ΠΡΟΚΥΠΤΕΙ ΑΠΟ</w:t>
            </w:r>
            <w:r w:rsidRPr="00221958">
              <w:rPr>
                <w:rFonts w:ascii="Tahoma" w:hAnsi="Tahoma" w:cs="Tahoma"/>
                <w:b/>
                <w:bCs/>
                <w:highlight w:val="yellow"/>
              </w:rPr>
              <w:t xml:space="preserve"> </w:t>
            </w:r>
            <w:r>
              <w:rPr>
                <w:rFonts w:ascii="Tahoma" w:hAnsi="Tahoma" w:cs="Tahoma"/>
                <w:b/>
                <w:bCs/>
                <w:highlight w:val="yellow"/>
              </w:rPr>
              <w:t xml:space="preserve">ΤΑ ΔΥΟ </w:t>
            </w:r>
            <w:r w:rsidRPr="00221958">
              <w:rPr>
                <w:rFonts w:ascii="Tahoma" w:hAnsi="Tahoma" w:cs="Tahoma"/>
                <w:b/>
                <w:bCs/>
                <w:highlight w:val="yellow"/>
              </w:rPr>
              <w:t xml:space="preserve"> </w:t>
            </w:r>
            <w:r>
              <w:rPr>
                <w:rFonts w:ascii="Tahoma" w:hAnsi="Tahoma" w:cs="Tahoma"/>
                <w:b/>
                <w:bCs/>
                <w:highlight w:val="yellow"/>
              </w:rPr>
              <w:t>ΤΕΧΝΙΚΑ ΠΑΡΑΡΤΗΜΑΤΑ ΥΛΟΠΟΙΗΣΗΣ ΜΕ ΙΔΙΑ ΜΕΣΑ</w:t>
            </w:r>
          </w:p>
        </w:tc>
        <w:tc>
          <w:tcPr>
            <w:tcW w:w="4308" w:type="dxa"/>
            <w:gridSpan w:val="4"/>
            <w:vAlign w:val="center"/>
            <w:hideMark/>
          </w:tcPr>
          <w:p w14:paraId="78D34865" w14:textId="4D3D442A" w:rsidR="00F2798A" w:rsidRPr="00BF6F49" w:rsidRDefault="00D87569" w:rsidP="00D87569">
            <w:pPr>
              <w:spacing w:before="60" w:beforeAutospacing="0" w:after="60"/>
              <w:jc w:val="center"/>
              <w:rPr>
                <w:rFonts w:ascii="Tahoma" w:hAnsi="Tahoma" w:cs="Tahoma"/>
                <w:sz w:val="15"/>
                <w:szCs w:val="15"/>
              </w:rPr>
            </w:pPr>
            <w:r w:rsidRPr="00C143E4">
              <w:rPr>
                <w:rFonts w:ascii="Tahoma" w:hAnsi="Tahoma" w:cs="Tahoma"/>
                <w:sz w:val="15"/>
                <w:szCs w:val="15"/>
              </w:rPr>
              <w:t xml:space="preserve">Σταθερό Ποσοστό </w:t>
            </w:r>
            <w:r>
              <w:rPr>
                <w:rFonts w:ascii="Tahoma" w:hAnsi="Tahoma" w:cs="Tahoma"/>
                <w:sz w:val="15"/>
                <w:szCs w:val="15"/>
              </w:rPr>
              <w:t>3</w:t>
            </w:r>
            <w:r w:rsidRPr="00C143E4">
              <w:rPr>
                <w:rFonts w:ascii="Tahoma" w:hAnsi="Tahoma" w:cs="Tahoma"/>
                <w:sz w:val="15"/>
                <w:szCs w:val="15"/>
              </w:rPr>
              <w:t>0%</w:t>
            </w:r>
          </w:p>
        </w:tc>
        <w:tc>
          <w:tcPr>
            <w:tcW w:w="1815" w:type="dxa"/>
            <w:shd w:val="clear" w:color="auto" w:fill="BFBFBF" w:themeFill="background1" w:themeFillShade="BF"/>
            <w:vAlign w:val="center"/>
          </w:tcPr>
          <w:p w14:paraId="5C8D505D"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3450DB6C" w14:textId="77777777" w:rsidR="00F2798A" w:rsidRPr="00BF6F49" w:rsidRDefault="00F2798A" w:rsidP="00F2798A">
            <w:pPr>
              <w:spacing w:before="60" w:beforeAutospacing="0" w:after="60"/>
              <w:jc w:val="center"/>
              <w:rPr>
                <w:rFonts w:ascii="Tahoma" w:hAnsi="Tahoma" w:cs="Tahoma"/>
                <w:sz w:val="15"/>
                <w:szCs w:val="15"/>
              </w:rPr>
            </w:pPr>
          </w:p>
        </w:tc>
      </w:tr>
      <w:tr w:rsidR="00D87569" w:rsidRPr="00BF6F49" w14:paraId="657F7426" w14:textId="77777777" w:rsidTr="005420D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tcPr>
          <w:p w14:paraId="00F98B2F" w14:textId="5DC03484"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tcPr>
          <w:p w14:paraId="005D33E3" w14:textId="31AB88DE"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129C4C95" w14:textId="0C9C3BFB"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87569" w:rsidRPr="00BF6F49" w:rsidRDefault="00D87569" w:rsidP="00D87569">
            <w:pPr>
              <w:spacing w:before="60" w:beforeAutospacing="0" w:after="60"/>
              <w:jc w:val="center"/>
              <w:rPr>
                <w:rFonts w:ascii="Tahoma" w:hAnsi="Tahoma" w:cs="Tahoma"/>
                <w:sz w:val="15"/>
                <w:szCs w:val="15"/>
              </w:rPr>
            </w:pPr>
          </w:p>
        </w:tc>
        <w:tc>
          <w:tcPr>
            <w:tcW w:w="1578" w:type="dxa"/>
            <w:vAlign w:val="center"/>
          </w:tcPr>
          <w:p w14:paraId="7C1B184B" w14:textId="77777777" w:rsidR="00D87569" w:rsidRPr="00C143E4" w:rsidRDefault="00D87569" w:rsidP="00D87569">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Όλες οι λοιπές</w:t>
            </w:r>
          </w:p>
          <w:p w14:paraId="367FE377" w14:textId="77777777" w:rsidR="00D87569" w:rsidRPr="00C143E4" w:rsidRDefault="00D87569" w:rsidP="00D87569">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άμεσες (πλην</w:t>
            </w:r>
          </w:p>
          <w:p w14:paraId="63462D8F" w14:textId="77777777" w:rsidR="00D87569" w:rsidRPr="00C143E4" w:rsidRDefault="00D87569" w:rsidP="00D87569">
            <w:pPr>
              <w:autoSpaceDE w:val="0"/>
              <w:autoSpaceDN w:val="0"/>
              <w:adjustRightInd w:val="0"/>
              <w:spacing w:before="0" w:beforeAutospacing="0"/>
              <w:jc w:val="center"/>
              <w:rPr>
                <w:rFonts w:ascii="Arial" w:eastAsiaTheme="minorHAnsi" w:hAnsi="Arial" w:cs="Arial"/>
                <w:lang w:eastAsia="en-US" w:bidi="he-IL"/>
              </w:rPr>
            </w:pPr>
            <w:r w:rsidRPr="00C143E4">
              <w:rPr>
                <w:rFonts w:ascii="Arial" w:eastAsiaTheme="minorHAnsi" w:hAnsi="Arial" w:cs="Arial"/>
                <w:lang w:eastAsia="en-US" w:bidi="he-IL"/>
              </w:rPr>
              <w:t>προσωπικού) και</w:t>
            </w:r>
          </w:p>
          <w:p w14:paraId="5F91553A" w14:textId="164EC548" w:rsidR="00D87569" w:rsidRPr="00BF6F49" w:rsidRDefault="00D87569" w:rsidP="00D87569">
            <w:pPr>
              <w:spacing w:before="60" w:beforeAutospacing="0" w:after="60"/>
              <w:jc w:val="center"/>
              <w:rPr>
                <w:rFonts w:ascii="Tahoma" w:hAnsi="Tahoma" w:cs="Tahoma"/>
                <w:sz w:val="15"/>
                <w:szCs w:val="15"/>
              </w:rPr>
            </w:pPr>
            <w:r w:rsidRPr="00C143E4">
              <w:rPr>
                <w:rFonts w:ascii="Arial" w:eastAsiaTheme="minorHAnsi" w:hAnsi="Arial" w:cs="Arial"/>
                <w:lang w:eastAsia="en-US" w:bidi="he-IL"/>
              </w:rPr>
              <w:t>έμμεσες δαπάνες</w:t>
            </w:r>
          </w:p>
        </w:tc>
      </w:tr>
      <w:tr w:rsidR="00D87569"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31F455D6"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6482B182" w14:textId="058DBAC1"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4E0B76D" w14:textId="77777777" w:rsidR="00D87569" w:rsidRPr="00BF6F49" w:rsidRDefault="00D87569" w:rsidP="00D87569">
            <w:pPr>
              <w:spacing w:before="60" w:beforeAutospacing="0" w:after="60"/>
              <w:jc w:val="center"/>
              <w:rPr>
                <w:rFonts w:ascii="Tahoma" w:hAnsi="Tahoma" w:cs="Tahoma"/>
                <w:sz w:val="15"/>
                <w:szCs w:val="15"/>
              </w:rPr>
            </w:pPr>
          </w:p>
        </w:tc>
        <w:tc>
          <w:tcPr>
            <w:tcW w:w="1815" w:type="dxa"/>
            <w:vAlign w:val="center"/>
          </w:tcPr>
          <w:p w14:paraId="3BE972FE" w14:textId="77777777" w:rsidR="00D87569" w:rsidRPr="00BF6F49" w:rsidRDefault="00D87569" w:rsidP="00D87569">
            <w:pPr>
              <w:spacing w:before="60" w:beforeAutospacing="0" w:after="60"/>
              <w:jc w:val="center"/>
              <w:rPr>
                <w:rFonts w:ascii="Tahoma" w:hAnsi="Tahoma" w:cs="Tahoma"/>
                <w:sz w:val="15"/>
                <w:szCs w:val="15"/>
              </w:rPr>
            </w:pPr>
          </w:p>
        </w:tc>
        <w:tc>
          <w:tcPr>
            <w:tcW w:w="1578" w:type="dxa"/>
            <w:vAlign w:val="center"/>
          </w:tcPr>
          <w:p w14:paraId="05ED3C10" w14:textId="77777777" w:rsidR="00D87569" w:rsidRPr="00BF6F49" w:rsidRDefault="00D87569" w:rsidP="00D87569">
            <w:pPr>
              <w:spacing w:before="60" w:beforeAutospacing="0" w:after="60"/>
              <w:jc w:val="center"/>
              <w:rPr>
                <w:rFonts w:ascii="Tahoma" w:hAnsi="Tahoma" w:cs="Tahoma"/>
                <w:sz w:val="15"/>
                <w:szCs w:val="15"/>
              </w:rPr>
            </w:pPr>
          </w:p>
        </w:tc>
      </w:tr>
      <w:tr w:rsidR="00D87569" w:rsidRPr="00BF6F49" w14:paraId="1D488E22" w14:textId="77777777" w:rsidTr="00F2798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87569" w:rsidRPr="00BF6F49" w:rsidRDefault="00D87569" w:rsidP="00D87569">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87569" w:rsidRPr="00BF6F49" w:rsidRDefault="00D87569" w:rsidP="00D87569">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tcPr>
          <w:p w14:paraId="6E5F97EC" w14:textId="29422095" w:rsidR="00D87569" w:rsidRPr="00BF6F49" w:rsidRDefault="00D87569" w:rsidP="00D87569">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937" w:type="dxa"/>
            <w:noWrap/>
            <w:vAlign w:val="center"/>
          </w:tcPr>
          <w:p w14:paraId="64543AE2" w14:textId="68E8BCE2" w:rsidR="00D87569" w:rsidRPr="00BF6F49" w:rsidRDefault="00D87569" w:rsidP="00D87569">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14:paraId="0E63DD93" w14:textId="77777777" w:rsidR="00D87569" w:rsidRPr="00BF6F49" w:rsidRDefault="00D87569" w:rsidP="00D87569">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87569" w:rsidRPr="00BF6F49" w:rsidRDefault="00D87569" w:rsidP="00D875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87569" w:rsidRPr="00BF6F49" w:rsidRDefault="00D87569" w:rsidP="00D87569">
            <w:pPr>
              <w:spacing w:before="60" w:beforeAutospacing="0" w:after="60"/>
              <w:jc w:val="center"/>
              <w:rPr>
                <w:rFonts w:ascii="Tahoma" w:hAnsi="Tahoma" w:cs="Tahoma"/>
                <w:sz w:val="15"/>
                <w:szCs w:val="15"/>
              </w:rPr>
            </w:pPr>
          </w:p>
        </w:tc>
      </w:tr>
      <w:tr w:rsidR="00D87569"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lastRenderedPageBreak/>
              <w:t>Β.4.1</w:t>
            </w:r>
          </w:p>
        </w:tc>
        <w:tc>
          <w:tcPr>
            <w:tcW w:w="3549" w:type="dxa"/>
            <w:vAlign w:val="center"/>
            <w:hideMark/>
          </w:tcPr>
          <w:p w14:paraId="15173940" w14:textId="77777777" w:rsidR="00D87569" w:rsidRPr="00BF6F49" w:rsidRDefault="00D87569" w:rsidP="00D87569">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2C427445"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00C4C07" w14:textId="0C73385C"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2CD4BE8" w14:textId="77777777"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87569" w:rsidRPr="00BF6F49" w:rsidRDefault="00D87569" w:rsidP="00D875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87569" w:rsidRPr="00BF6F49" w:rsidRDefault="00D87569" w:rsidP="00D87569">
            <w:pPr>
              <w:spacing w:before="60" w:beforeAutospacing="0" w:after="60"/>
              <w:jc w:val="center"/>
              <w:rPr>
                <w:rFonts w:ascii="Tahoma" w:hAnsi="Tahoma" w:cs="Tahoma"/>
                <w:sz w:val="15"/>
                <w:szCs w:val="15"/>
              </w:rPr>
            </w:pPr>
          </w:p>
        </w:tc>
      </w:tr>
      <w:tr w:rsidR="00D87569"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87569" w:rsidRPr="00BF6F49" w:rsidRDefault="00D87569" w:rsidP="00D87569">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3FA5C6E"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A9DDE3B" w14:textId="66B8D80D"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563394E" w14:textId="77777777"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87569" w:rsidRPr="00BF6F49" w:rsidRDefault="00D87569" w:rsidP="00D875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87569" w:rsidRPr="00BF6F49" w:rsidRDefault="00D87569" w:rsidP="00D87569">
            <w:pPr>
              <w:spacing w:before="60" w:beforeAutospacing="0" w:after="60"/>
              <w:jc w:val="center"/>
              <w:rPr>
                <w:rFonts w:ascii="Tahoma" w:hAnsi="Tahoma" w:cs="Tahoma"/>
                <w:sz w:val="15"/>
                <w:szCs w:val="15"/>
              </w:rPr>
            </w:pPr>
          </w:p>
        </w:tc>
      </w:tr>
      <w:tr w:rsidR="00D87569"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87569" w:rsidRPr="00BF6F49" w:rsidRDefault="00D87569" w:rsidP="00D87569">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69B66ADF"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386BEE9" w14:textId="162EDD08"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6356A850" w14:textId="77777777"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87569" w:rsidRPr="00BF6F49" w:rsidRDefault="00D87569" w:rsidP="00D875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87569" w:rsidRPr="00BF6F49" w:rsidRDefault="00D87569" w:rsidP="00D87569">
            <w:pPr>
              <w:spacing w:before="60" w:beforeAutospacing="0" w:after="60"/>
              <w:jc w:val="center"/>
              <w:rPr>
                <w:rFonts w:ascii="Tahoma" w:hAnsi="Tahoma" w:cs="Tahoma"/>
                <w:sz w:val="15"/>
                <w:szCs w:val="15"/>
              </w:rPr>
            </w:pPr>
          </w:p>
        </w:tc>
      </w:tr>
      <w:tr w:rsidR="00D87569"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87569" w:rsidRPr="00BF6F49" w:rsidRDefault="00D87569" w:rsidP="00D87569">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91B8121"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E9F08A5" w14:textId="2F35C168" w:rsidR="00D87569" w:rsidRPr="00BF6F49" w:rsidRDefault="00D87569" w:rsidP="00D8756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261B689A" w14:textId="77777777" w:rsidR="00D87569" w:rsidRPr="00BF6F49" w:rsidRDefault="00D87569" w:rsidP="00D87569">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87569" w:rsidRPr="00BF6F49" w:rsidRDefault="00D87569" w:rsidP="00D875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87569" w:rsidRPr="00BF6F49" w:rsidRDefault="00D87569" w:rsidP="00D87569">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F4262">
              <w:rPr>
                <w:rFonts w:ascii="Tahoma" w:hAnsi="Tahoma" w:cs="Tahoma"/>
              </w:rPr>
            </w:r>
            <w:r w:rsidR="00AF4262">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24183" w14:textId="77777777" w:rsidR="00DC23AC" w:rsidRDefault="00DC23AC" w:rsidP="0031760F">
      <w:pPr>
        <w:spacing w:before="0"/>
      </w:pPr>
      <w:r>
        <w:separator/>
      </w:r>
    </w:p>
  </w:endnote>
  <w:endnote w:type="continuationSeparator" w:id="0">
    <w:p w14:paraId="5BE965E9" w14:textId="77777777" w:rsidR="00DC23AC" w:rsidRDefault="00DC23AC" w:rsidP="0031760F">
      <w:pPr>
        <w:spacing w:before="0"/>
      </w:pPr>
      <w:r>
        <w:continuationSeparator/>
      </w:r>
    </w:p>
  </w:endnote>
  <w:endnote w:type="continuationNotice" w:id="1">
    <w:p w14:paraId="67406945" w14:textId="77777777" w:rsidR="00DC23AC" w:rsidRDefault="00DC23A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F4262" w:rsidRPr="00F119CB" w14:paraId="749CA122" w14:textId="77777777" w:rsidTr="00CD29DB">
      <w:trPr>
        <w:trHeight w:val="840"/>
        <w:jc w:val="center"/>
      </w:trPr>
      <w:tc>
        <w:tcPr>
          <w:tcW w:w="3383" w:type="dxa"/>
          <w:shd w:val="clear" w:color="auto" w:fill="auto"/>
        </w:tcPr>
        <w:p w14:paraId="70EBD35F" w14:textId="18E51FA4" w:rsidR="00AF4262" w:rsidRPr="00F119CB" w:rsidRDefault="00AF4262"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16829728" w:rsidR="00AF4262" w:rsidRPr="00F119CB" w:rsidRDefault="00AF4262"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AF4262" w:rsidRPr="003341D1" w:rsidRDefault="00AF4262"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Ιανουάριος 2023</w:t>
          </w:r>
        </w:p>
      </w:tc>
      <w:tc>
        <w:tcPr>
          <w:tcW w:w="2850" w:type="dxa"/>
          <w:shd w:val="clear" w:color="auto" w:fill="auto"/>
          <w:vAlign w:val="center"/>
        </w:tcPr>
        <w:p w14:paraId="05C5C869" w14:textId="146B934C" w:rsidR="00AF4262" w:rsidRPr="004A6527" w:rsidRDefault="00AF4262"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A0493">
            <w:rPr>
              <w:rFonts w:ascii="Tahoma" w:hAnsi="Tahoma" w:cs="Tahoma"/>
              <w:noProof/>
            </w:rPr>
            <w:t>17</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AF4262" w:rsidRPr="00F119CB" w:rsidRDefault="00AF4262"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AF4262" w:rsidRPr="00501797" w:rsidRDefault="00AF4262"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2B346" w14:textId="77777777" w:rsidR="00DC23AC" w:rsidRDefault="00DC23AC" w:rsidP="0031760F">
      <w:pPr>
        <w:spacing w:before="0"/>
      </w:pPr>
      <w:r>
        <w:separator/>
      </w:r>
    </w:p>
  </w:footnote>
  <w:footnote w:type="continuationSeparator" w:id="0">
    <w:p w14:paraId="3B014456" w14:textId="77777777" w:rsidR="00DC23AC" w:rsidRDefault="00DC23AC" w:rsidP="0031760F">
      <w:pPr>
        <w:spacing w:before="0"/>
      </w:pPr>
      <w:r>
        <w:continuationSeparator/>
      </w:r>
    </w:p>
  </w:footnote>
  <w:footnote w:type="continuationNotice" w:id="1">
    <w:p w14:paraId="443FA916" w14:textId="77777777" w:rsidR="00DC23AC" w:rsidRDefault="00DC23A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AF4262" w:rsidRPr="0049597D" w14:paraId="6CA79978" w14:textId="77777777" w:rsidTr="00976554">
      <w:trPr>
        <w:trHeight w:val="66"/>
        <w:jc w:val="center"/>
      </w:trPr>
      <w:tc>
        <w:tcPr>
          <w:tcW w:w="4928" w:type="dxa"/>
          <w:shd w:val="clear" w:color="auto" w:fill="auto"/>
        </w:tcPr>
        <w:p w14:paraId="3976A3A8" w14:textId="77777777" w:rsidR="00AF4262" w:rsidRPr="0049597D" w:rsidRDefault="00AF4262"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AF4262" w:rsidRPr="0049597D" w:rsidRDefault="00AF4262"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AF4262" w:rsidRPr="0049597D" w:rsidRDefault="00AF4262"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89F3D92"/>
    <w:multiLevelType w:val="hybridMultilevel"/>
    <w:tmpl w:val="61429E64"/>
    <w:lvl w:ilvl="0" w:tplc="C5FE54AA">
      <w:start w:val="3"/>
      <w:numFmt w:val="bullet"/>
      <w:lvlText w:val="-"/>
      <w:lvlJc w:val="left"/>
      <w:pPr>
        <w:ind w:left="720" w:hanging="360"/>
      </w:pPr>
      <w:rPr>
        <w:rFonts w:ascii="MyriadPro-Regular" w:eastAsiaTheme="minorHAnsi" w:hAnsi="MyriadPro-Regular"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A84705D"/>
    <w:multiLevelType w:val="hybridMultilevel"/>
    <w:tmpl w:val="66A8D33A"/>
    <w:lvl w:ilvl="0" w:tplc="66F091F6">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FC21C3E"/>
    <w:multiLevelType w:val="hybridMultilevel"/>
    <w:tmpl w:val="12ACB022"/>
    <w:lvl w:ilvl="0" w:tplc="F7F6441A">
      <w:start w:val="3"/>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2"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3"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455BF7"/>
    <w:multiLevelType w:val="hybridMultilevel"/>
    <w:tmpl w:val="116819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3"/>
  </w:num>
  <w:num w:numId="3">
    <w:abstractNumId w:val="10"/>
  </w:num>
  <w:num w:numId="4">
    <w:abstractNumId w:val="1"/>
  </w:num>
  <w:num w:numId="5">
    <w:abstractNumId w:val="15"/>
  </w:num>
  <w:num w:numId="6">
    <w:abstractNumId w:val="11"/>
  </w:num>
  <w:num w:numId="7">
    <w:abstractNumId w:val="6"/>
  </w:num>
  <w:num w:numId="8">
    <w:abstractNumId w:val="17"/>
  </w:num>
  <w:num w:numId="9">
    <w:abstractNumId w:val="2"/>
  </w:num>
  <w:num w:numId="10">
    <w:abstractNumId w:val="9"/>
  </w:num>
  <w:num w:numId="11">
    <w:abstractNumId w:val="13"/>
  </w:num>
  <w:num w:numId="12">
    <w:abstractNumId w:val="0"/>
  </w:num>
  <w:num w:numId="13">
    <w:abstractNumId w:val="14"/>
  </w:num>
  <w:num w:numId="14">
    <w:abstractNumId w:val="19"/>
  </w:num>
  <w:num w:numId="15">
    <w:abstractNumId w:val="8"/>
  </w:num>
  <w:num w:numId="16">
    <w:abstractNumId w:val="16"/>
  </w:num>
  <w:num w:numId="17">
    <w:abstractNumId w:val="20"/>
  </w:num>
  <w:num w:numId="18">
    <w:abstractNumId w:val="18"/>
  </w:num>
  <w:num w:numId="19">
    <w:abstractNumId w:val="7"/>
  </w:num>
  <w:num w:numId="20">
    <w:abstractNumId w:val="4"/>
  </w:num>
  <w:num w:numId="2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20"/>
  <w:drawingGridHorizontalSpacing w:val="8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0BC"/>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3785"/>
    <w:rsid w:val="001F508A"/>
    <w:rsid w:val="001F528E"/>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49A2"/>
    <w:rsid w:val="002658EF"/>
    <w:rsid w:val="002659E0"/>
    <w:rsid w:val="002659FB"/>
    <w:rsid w:val="0026617C"/>
    <w:rsid w:val="00266BA8"/>
    <w:rsid w:val="00266DFE"/>
    <w:rsid w:val="002710A3"/>
    <w:rsid w:val="00271544"/>
    <w:rsid w:val="00272125"/>
    <w:rsid w:val="0027325C"/>
    <w:rsid w:val="0027521D"/>
    <w:rsid w:val="002772F8"/>
    <w:rsid w:val="002775AB"/>
    <w:rsid w:val="0028035F"/>
    <w:rsid w:val="002803DB"/>
    <w:rsid w:val="002808E2"/>
    <w:rsid w:val="00280ACF"/>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85C"/>
    <w:rsid w:val="003658F1"/>
    <w:rsid w:val="00365D1F"/>
    <w:rsid w:val="00365FCA"/>
    <w:rsid w:val="00366A9A"/>
    <w:rsid w:val="003673E0"/>
    <w:rsid w:val="0036749D"/>
    <w:rsid w:val="00370CB4"/>
    <w:rsid w:val="003710BF"/>
    <w:rsid w:val="00373499"/>
    <w:rsid w:val="00374197"/>
    <w:rsid w:val="00375084"/>
    <w:rsid w:val="00375EBB"/>
    <w:rsid w:val="00376558"/>
    <w:rsid w:val="003767CB"/>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20D9"/>
    <w:rsid w:val="005433D9"/>
    <w:rsid w:val="00543B3D"/>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81E"/>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FD"/>
    <w:rsid w:val="006B0644"/>
    <w:rsid w:val="006B13AA"/>
    <w:rsid w:val="006B168F"/>
    <w:rsid w:val="006B285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6D8"/>
    <w:rsid w:val="007A5B4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906"/>
    <w:rsid w:val="00A13EF1"/>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26E"/>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262"/>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69B"/>
    <w:rsid w:val="00C75D1C"/>
    <w:rsid w:val="00C75D8F"/>
    <w:rsid w:val="00C7625D"/>
    <w:rsid w:val="00C772EB"/>
    <w:rsid w:val="00C777D2"/>
    <w:rsid w:val="00C805FA"/>
    <w:rsid w:val="00C81415"/>
    <w:rsid w:val="00C83650"/>
    <w:rsid w:val="00C8510C"/>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601E"/>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48C"/>
    <w:rsid w:val="00D265B0"/>
    <w:rsid w:val="00D26929"/>
    <w:rsid w:val="00D26F4F"/>
    <w:rsid w:val="00D27700"/>
    <w:rsid w:val="00D27EAF"/>
    <w:rsid w:val="00D30896"/>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C4A"/>
    <w:rsid w:val="00D87569"/>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66E"/>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3AC"/>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A88"/>
    <w:rsid w:val="00E12230"/>
    <w:rsid w:val="00E13447"/>
    <w:rsid w:val="00E13580"/>
    <w:rsid w:val="00E13B99"/>
    <w:rsid w:val="00E15B94"/>
    <w:rsid w:val="00E166F9"/>
    <w:rsid w:val="00E17CF5"/>
    <w:rsid w:val="00E17EAA"/>
    <w:rsid w:val="00E20EB2"/>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3630"/>
    <w:rsid w:val="00E53A43"/>
    <w:rsid w:val="00E54376"/>
    <w:rsid w:val="00E54A2A"/>
    <w:rsid w:val="00E55D44"/>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493"/>
    <w:rsid w:val="00FA0FC1"/>
    <w:rsid w:val="00FA1148"/>
    <w:rsid w:val="00FA114D"/>
    <w:rsid w:val="00FA171C"/>
    <w:rsid w:val="00FA1CB5"/>
    <w:rsid w:val="00FA2BE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2660"/>
    <w:rsid w:val="00FF3A2D"/>
    <w:rsid w:val="00FF3F2E"/>
    <w:rsid w:val="00FF4356"/>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D73"/>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rsid w:val="001F3785"/>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rsid w:val="001B6525"/>
    <w:rPr>
      <w:color w:val="605E5C"/>
      <w:shd w:val="clear" w:color="auto" w:fill="E1DFDD"/>
    </w:rPr>
  </w:style>
  <w:style w:type="paragraph" w:styleId="-HTML">
    <w:name w:val="HTML Preformatted"/>
    <w:basedOn w:val="a"/>
    <w:link w:val="-HTMLChar"/>
    <w:uiPriority w:val="99"/>
    <w:unhideWhenUsed/>
    <w:rsid w:val="00572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customStyle="1" w:styleId="-HTMLChar">
    <w:name w:val="Προ-διαμορφωμένο HTML Char"/>
    <w:basedOn w:val="a0"/>
    <w:link w:val="-HTML"/>
    <w:uiPriority w:val="99"/>
    <w:rsid w:val="0057281E"/>
    <w:rPr>
      <w:rFonts w:ascii="Courier New" w:eastAsia="Times New Roman" w:hAnsi="Courier New" w:cs="Courier New"/>
      <w:sz w:val="20"/>
      <w:szCs w:val="20"/>
      <w:lang w:eastAsia="el-GR" w:bidi="he-IL"/>
    </w:rPr>
  </w:style>
  <w:style w:type="character" w:customStyle="1" w:styleId="y2iqfc">
    <w:name w:val="y2iqfc"/>
    <w:basedOn w:val="a0"/>
    <w:rsid w:val="0057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705839375">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 w:id="2049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s://pepa.attica.gov.gr/deyterogeneis-ereyn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pa.attica.gov.gr/ereynes-pedio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pa.attica.gov.gr/etisies-perifereiakes-ereynes-eisodimatos-kai-synthikon-diaviosis/" TargetMode="External"/><Relationship Id="rId5" Type="http://schemas.openxmlformats.org/officeDocument/2006/relationships/webSettings" Target="webSettings.xml"/><Relationship Id="rId15" Type="http://schemas.openxmlformats.org/officeDocument/2006/relationships/hyperlink" Target="https://www.socialattica.gr/" TargetMode="External"/><Relationship Id="rId10" Type="http://schemas.openxmlformats.org/officeDocument/2006/relationships/hyperlink" Target="https://pepa.attica.gov.gr/etisies-ekthes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ocialattica.gr" TargetMode="External"/><Relationship Id="rId14" Type="http://schemas.openxmlformats.org/officeDocument/2006/relationships/hyperlink" Target="http://www.social-network.gr/page/anoihta-dedomen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37793-AE27-4EC1-9BFE-B28F34043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21</Pages>
  <Words>5884</Words>
  <Characters>31776</Characters>
  <Application>Microsoft Office Word</Application>
  <DocSecurity>0</DocSecurity>
  <Lines>264</Lines>
  <Paragraphs>75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ΝΤΟΤΣΙΚΑ ΕΙΡΗΝΗ - MON.A'</cp:lastModifiedBy>
  <cp:revision>4</cp:revision>
  <cp:lastPrinted>2022-09-08T09:45:00Z</cp:lastPrinted>
  <dcterms:created xsi:type="dcterms:W3CDTF">2023-08-02T09:08:00Z</dcterms:created>
  <dcterms:modified xsi:type="dcterms:W3CDTF">2023-08-02T11:00:00Z</dcterms:modified>
</cp:coreProperties>
</file>